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E2" w:rsidRPr="00564CEE" w:rsidRDefault="00F640E2" w:rsidP="00F640E2">
      <w:pPr>
        <w:jc w:val="both"/>
        <w:rPr>
          <w:b/>
          <w:color w:val="000000"/>
          <w:sz w:val="28"/>
          <w:szCs w:val="28"/>
        </w:rPr>
      </w:pPr>
      <w:r w:rsidRPr="00564CEE">
        <w:rPr>
          <w:b/>
          <w:color w:val="000000"/>
          <w:sz w:val="28"/>
          <w:szCs w:val="28"/>
        </w:rPr>
        <w:t>УВЕДОМЛЕНИЕ</w:t>
      </w:r>
    </w:p>
    <w:p w:rsidR="00F640E2" w:rsidRDefault="00F640E2" w:rsidP="00F640E2">
      <w:pPr>
        <w:jc w:val="both"/>
        <w:rPr>
          <w:b/>
          <w:color w:val="000000"/>
          <w:sz w:val="28"/>
          <w:szCs w:val="28"/>
        </w:rPr>
      </w:pPr>
      <w:r w:rsidRPr="00564CEE">
        <w:rPr>
          <w:b/>
          <w:color w:val="000000"/>
          <w:sz w:val="28"/>
          <w:szCs w:val="28"/>
        </w:rPr>
        <w:t>О начале процедуры актуализации схемы теплоснабжения</w:t>
      </w:r>
    </w:p>
    <w:p w:rsidR="00F640E2" w:rsidRPr="00564CEE" w:rsidRDefault="00F640E2" w:rsidP="00F640E2">
      <w:pPr>
        <w:jc w:val="both"/>
        <w:rPr>
          <w:b/>
          <w:color w:val="000000"/>
          <w:sz w:val="28"/>
          <w:szCs w:val="28"/>
        </w:rPr>
      </w:pPr>
      <w:r w:rsidRPr="00564CEE">
        <w:rPr>
          <w:b/>
          <w:color w:val="000000"/>
          <w:sz w:val="28"/>
          <w:szCs w:val="28"/>
        </w:rPr>
        <w:t xml:space="preserve"> на территории Сотниковского сельсовета</w:t>
      </w:r>
    </w:p>
    <w:p w:rsidR="00F640E2" w:rsidRDefault="00F640E2" w:rsidP="00F640E2">
      <w:pPr>
        <w:jc w:val="both"/>
        <w:rPr>
          <w:color w:val="000000"/>
          <w:sz w:val="28"/>
          <w:szCs w:val="28"/>
        </w:rPr>
      </w:pPr>
    </w:p>
    <w:p w:rsidR="00F640E2" w:rsidRDefault="00F640E2" w:rsidP="00F640E2">
      <w:pPr>
        <w:jc w:val="both"/>
        <w:rPr>
          <w:color w:val="000000"/>
          <w:sz w:val="28"/>
          <w:szCs w:val="28"/>
        </w:rPr>
      </w:pPr>
    </w:p>
    <w:p w:rsidR="00F640E2" w:rsidRDefault="00F640E2" w:rsidP="00F640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Сотниковского сельсовета уведомляет о начале актуализации Схемы теплоснабжен</w:t>
      </w:r>
      <w:r w:rsidR="004542B3">
        <w:rPr>
          <w:color w:val="000000"/>
          <w:sz w:val="28"/>
          <w:szCs w:val="28"/>
        </w:rPr>
        <w:t>ия Сотниковского  сельсовета  до</w:t>
      </w:r>
      <w:r>
        <w:rPr>
          <w:color w:val="000000"/>
          <w:sz w:val="28"/>
          <w:szCs w:val="28"/>
        </w:rPr>
        <w:t xml:space="preserve"> 202</w:t>
      </w:r>
      <w:bookmarkStart w:id="0" w:name="_GoBack"/>
      <w:bookmarkEnd w:id="0"/>
      <w:r w:rsidR="004542B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</w:t>
      </w:r>
      <w:r w:rsidR="004542B3">
        <w:rPr>
          <w:color w:val="000000"/>
          <w:sz w:val="28"/>
          <w:szCs w:val="28"/>
        </w:rPr>
        <w:t xml:space="preserve"> на 2026 год</w:t>
      </w:r>
      <w:r>
        <w:rPr>
          <w:color w:val="000000"/>
          <w:sz w:val="28"/>
          <w:szCs w:val="28"/>
        </w:rPr>
        <w:t xml:space="preserve"> в соответствии с ФЗ РФ от 27.07.2010г. №190-ФЗ "О теплоснабжении", постановлением Правительства РФ от 22.02.2012г. №154 "О требованиях к схемам теплоснабжения, порядку их разработки и утверждения".</w:t>
      </w:r>
    </w:p>
    <w:p w:rsidR="00F640E2" w:rsidRDefault="00F640E2" w:rsidP="00F640E2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23 ФЗ от 27.07.2010г. №190-ФЗ "О теплоснабжении", а также пунктами 22, 24 Требований к порядку разработки и утверждения схем теплоснабжения, утвержденных постановлением Правительства Российской Федерации от 22.02.2012г. №154 Схема теплоснабжения подлежит ежегодной актуализации.</w:t>
      </w:r>
    </w:p>
    <w:p w:rsidR="004542B3" w:rsidRPr="004542B3" w:rsidRDefault="00F640E2" w:rsidP="004542B3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по актуализации Схемы теплоснабжения принимаются по адресу:</w:t>
      </w:r>
      <w:r w:rsidR="004542B3">
        <w:rPr>
          <w:color w:val="000000"/>
          <w:sz w:val="28"/>
          <w:szCs w:val="28"/>
        </w:rPr>
        <w:t xml:space="preserve"> </w:t>
      </w:r>
      <w:r w:rsidR="004542B3" w:rsidRPr="004542B3">
        <w:rPr>
          <w:bCs/>
          <w:sz w:val="28"/>
          <w:szCs w:val="28"/>
          <w:lang w:eastAsia="en-US"/>
        </w:rPr>
        <w:t>663640   Канский район с.Сотниково, ул.Комсомольская,32</w:t>
      </w:r>
      <w:r w:rsidR="004542B3">
        <w:rPr>
          <w:bCs/>
          <w:sz w:val="28"/>
          <w:szCs w:val="28"/>
          <w:lang w:eastAsia="en-US"/>
        </w:rPr>
        <w:t xml:space="preserve"> </w:t>
      </w:r>
      <w:r w:rsidR="004542B3" w:rsidRPr="004542B3">
        <w:rPr>
          <w:bCs/>
          <w:sz w:val="28"/>
          <w:szCs w:val="28"/>
          <w:lang w:eastAsia="en-US"/>
        </w:rPr>
        <w:t>телефон: 8 (39161) 71-6-31</w:t>
      </w:r>
      <w:r w:rsidR="004542B3">
        <w:rPr>
          <w:bCs/>
          <w:sz w:val="28"/>
          <w:szCs w:val="28"/>
          <w:lang w:eastAsia="en-US"/>
        </w:rPr>
        <w:t xml:space="preserve"> </w:t>
      </w:r>
      <w:r w:rsidR="004542B3" w:rsidRPr="004542B3">
        <w:rPr>
          <w:bCs/>
          <w:sz w:val="28"/>
          <w:szCs w:val="28"/>
          <w:lang w:val="en-US" w:eastAsia="en-US"/>
        </w:rPr>
        <w:t>e</w:t>
      </w:r>
      <w:r w:rsidR="004542B3" w:rsidRPr="004542B3">
        <w:rPr>
          <w:bCs/>
          <w:sz w:val="28"/>
          <w:szCs w:val="28"/>
          <w:lang w:eastAsia="en-US"/>
        </w:rPr>
        <w:t>-</w:t>
      </w:r>
      <w:r w:rsidR="004542B3" w:rsidRPr="004542B3">
        <w:rPr>
          <w:bCs/>
          <w:sz w:val="28"/>
          <w:szCs w:val="28"/>
          <w:lang w:val="en-US" w:eastAsia="en-US"/>
        </w:rPr>
        <w:t>mail</w:t>
      </w:r>
      <w:r w:rsidR="004542B3" w:rsidRPr="004542B3">
        <w:rPr>
          <w:bCs/>
          <w:sz w:val="28"/>
          <w:szCs w:val="28"/>
          <w:lang w:eastAsia="en-US"/>
        </w:rPr>
        <w:t xml:space="preserve">: </w:t>
      </w:r>
      <w:r w:rsidR="004542B3" w:rsidRPr="004542B3">
        <w:rPr>
          <w:bCs/>
          <w:sz w:val="28"/>
          <w:szCs w:val="28"/>
          <w:lang w:val="en-US" w:eastAsia="en-US"/>
        </w:rPr>
        <w:t>sotnikovo</w:t>
      </w:r>
      <w:r w:rsidR="004542B3" w:rsidRPr="004542B3">
        <w:rPr>
          <w:bCs/>
          <w:sz w:val="28"/>
          <w:szCs w:val="28"/>
          <w:lang w:eastAsia="en-US"/>
        </w:rPr>
        <w:t>.</w:t>
      </w:r>
      <w:r w:rsidR="004542B3" w:rsidRPr="004542B3">
        <w:rPr>
          <w:bCs/>
          <w:sz w:val="28"/>
          <w:szCs w:val="28"/>
          <w:lang w:val="en-US" w:eastAsia="en-US"/>
        </w:rPr>
        <w:t>adm</w:t>
      </w:r>
      <w:r w:rsidR="004542B3" w:rsidRPr="004542B3">
        <w:rPr>
          <w:bCs/>
          <w:sz w:val="28"/>
          <w:szCs w:val="28"/>
          <w:lang w:eastAsia="en-US"/>
        </w:rPr>
        <w:t>@</w:t>
      </w:r>
      <w:r w:rsidR="004542B3" w:rsidRPr="004542B3">
        <w:rPr>
          <w:bCs/>
          <w:sz w:val="28"/>
          <w:szCs w:val="28"/>
          <w:lang w:val="en-US" w:eastAsia="en-US"/>
        </w:rPr>
        <w:t>yandex</w:t>
      </w:r>
      <w:r w:rsidR="004542B3" w:rsidRPr="004542B3">
        <w:rPr>
          <w:bCs/>
          <w:sz w:val="28"/>
          <w:szCs w:val="28"/>
          <w:lang w:eastAsia="en-US"/>
        </w:rPr>
        <w:t>.</w:t>
      </w:r>
      <w:r w:rsidR="004542B3" w:rsidRPr="004542B3">
        <w:rPr>
          <w:bCs/>
          <w:sz w:val="28"/>
          <w:szCs w:val="28"/>
          <w:lang w:val="en-US" w:eastAsia="en-US"/>
        </w:rPr>
        <w:t>ru</w:t>
      </w:r>
    </w:p>
    <w:p w:rsidR="004542B3" w:rsidRPr="00661752" w:rsidRDefault="004542B3" w:rsidP="00F640E2">
      <w:pPr>
        <w:pStyle w:val="a5"/>
        <w:shd w:val="clear" w:color="auto" w:fill="FFFFFF"/>
        <w:rPr>
          <w:sz w:val="28"/>
          <w:szCs w:val="28"/>
        </w:rPr>
      </w:pPr>
    </w:p>
    <w:p w:rsidR="00F640E2" w:rsidRDefault="00F640E2" w:rsidP="00F640E2">
      <w:pPr>
        <w:ind w:left="-540" w:firstLine="540"/>
        <w:rPr>
          <w:sz w:val="20"/>
          <w:szCs w:val="20"/>
        </w:rPr>
      </w:pPr>
    </w:p>
    <w:p w:rsidR="00D0780B" w:rsidRDefault="00D0780B"/>
    <w:sectPr w:rsidR="00D0780B" w:rsidSect="00AA1EA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310" w:rsidRDefault="00391310" w:rsidP="00CB3013">
      <w:r>
        <w:separator/>
      </w:r>
    </w:p>
  </w:endnote>
  <w:endnote w:type="continuationSeparator" w:id="1">
    <w:p w:rsidR="00391310" w:rsidRDefault="00391310" w:rsidP="00CB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47" w:rsidRDefault="003913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310" w:rsidRDefault="00391310" w:rsidP="00CB3013">
      <w:r>
        <w:separator/>
      </w:r>
    </w:p>
  </w:footnote>
  <w:footnote w:type="continuationSeparator" w:id="1">
    <w:p w:rsidR="00391310" w:rsidRDefault="00391310" w:rsidP="00CB3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0E2"/>
    <w:rsid w:val="00074321"/>
    <w:rsid w:val="00121EC5"/>
    <w:rsid w:val="00391310"/>
    <w:rsid w:val="003D1A26"/>
    <w:rsid w:val="004542B3"/>
    <w:rsid w:val="0048627C"/>
    <w:rsid w:val="00B308CC"/>
    <w:rsid w:val="00B6212C"/>
    <w:rsid w:val="00CB3013"/>
    <w:rsid w:val="00D0780B"/>
    <w:rsid w:val="00F640E2"/>
    <w:rsid w:val="00F8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640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64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640E2"/>
    <w:pPr>
      <w:spacing w:before="100" w:beforeAutospacing="1" w:after="100" w:afterAutospacing="1"/>
    </w:pPr>
  </w:style>
  <w:style w:type="paragraph" w:customStyle="1" w:styleId="1">
    <w:name w:val="Стиль1"/>
    <w:basedOn w:val="a"/>
    <w:rsid w:val="004542B3"/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2020-01-10T02:18:00Z</dcterms:created>
  <dcterms:modified xsi:type="dcterms:W3CDTF">2025-04-03T07:07:00Z</dcterms:modified>
</cp:coreProperties>
</file>