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04" w:rsidRDefault="00535804" w:rsidP="00535804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lang w:bidi="ru-RU"/>
        </w:rPr>
      </w:pPr>
      <w:bookmarkStart w:id="0" w:name="bookmark0"/>
      <w:r w:rsidRPr="00535804">
        <w:rPr>
          <w:rFonts w:ascii="Times New Roman" w:hAnsi="Times New Roman" w:cs="Times New Roman"/>
          <w:color w:val="000000"/>
          <w:sz w:val="24"/>
          <w:lang w:bidi="ru-RU"/>
        </w:rPr>
        <w:t>АДМИНИСТРАЦИЯ СОТНИКОВСКОГО СЕЛЬСОВЕТА</w:t>
      </w:r>
      <w:r w:rsidRPr="00535804">
        <w:rPr>
          <w:rFonts w:ascii="Times New Roman" w:hAnsi="Times New Roman" w:cs="Times New Roman"/>
          <w:color w:val="000000"/>
          <w:sz w:val="24"/>
          <w:lang w:bidi="ru-RU"/>
        </w:rPr>
        <w:br/>
        <w:t>КАНСКОГО РАЙОНА КРАСНОЯРСКОГО КРАЯ</w:t>
      </w:r>
      <w:bookmarkEnd w:id="0"/>
    </w:p>
    <w:p w:rsidR="00535804" w:rsidRPr="00535804" w:rsidRDefault="00535804" w:rsidP="00535804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sz w:val="24"/>
        </w:rPr>
      </w:pPr>
    </w:p>
    <w:p w:rsidR="00535804" w:rsidRPr="00535804" w:rsidRDefault="00535804" w:rsidP="00535804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lang w:bidi="ru-RU"/>
        </w:rPr>
      </w:pPr>
      <w:bookmarkStart w:id="1" w:name="bookmark1"/>
      <w:r w:rsidRPr="00535804">
        <w:rPr>
          <w:rFonts w:ascii="Times New Roman" w:hAnsi="Times New Roman" w:cs="Times New Roman"/>
          <w:color w:val="000000"/>
          <w:sz w:val="24"/>
          <w:lang w:bidi="ru-RU"/>
        </w:rPr>
        <w:t>ПОСТАНОВЛЕНИЕ</w:t>
      </w:r>
      <w:bookmarkEnd w:id="1"/>
    </w:p>
    <w:p w:rsidR="00535804" w:rsidRDefault="00535804" w:rsidP="00535804"/>
    <w:p w:rsidR="00535804" w:rsidRDefault="00B46339" w:rsidP="007D474F">
      <w:pPr>
        <w:ind w:left="-284"/>
      </w:pPr>
      <w:r>
        <w:t>27</w:t>
      </w:r>
      <w:r w:rsidR="00D65279">
        <w:t>.06</w:t>
      </w:r>
      <w:r w:rsidR="00535804">
        <w:t xml:space="preserve">.2024                                    </w:t>
      </w:r>
      <w:r w:rsidR="007D474F">
        <w:t xml:space="preserve">    </w:t>
      </w:r>
      <w:r w:rsidR="00535804">
        <w:t xml:space="preserve">      с</w:t>
      </w:r>
      <w:proofErr w:type="gramStart"/>
      <w:r w:rsidR="00535804">
        <w:t>.С</w:t>
      </w:r>
      <w:proofErr w:type="gramEnd"/>
      <w:r w:rsidR="00535804">
        <w:t xml:space="preserve">отниково              </w:t>
      </w:r>
      <w:r w:rsidR="00857A64">
        <w:t xml:space="preserve">            </w:t>
      </w:r>
      <w:r w:rsidR="007D474F">
        <w:t xml:space="preserve">      </w:t>
      </w:r>
      <w:r w:rsidR="00857A64">
        <w:t xml:space="preserve">                № 53</w:t>
      </w:r>
      <w:r w:rsidR="00535804">
        <w:t>-п</w:t>
      </w:r>
    </w:p>
    <w:p w:rsidR="00535804" w:rsidRDefault="00535804" w:rsidP="00535804"/>
    <w:p w:rsidR="00535804" w:rsidRDefault="00535804" w:rsidP="007D474F">
      <w:pPr>
        <w:tabs>
          <w:tab w:val="left" w:pos="5640"/>
          <w:tab w:val="left" w:pos="5812"/>
        </w:tabs>
        <w:spacing w:line="240" w:lineRule="exact"/>
        <w:ind w:left="-284" w:right="3686"/>
        <w:jc w:val="both"/>
      </w:pPr>
      <w:r>
        <w:t xml:space="preserve">О внесении изменений в Постановление №40-п от 17.12.2020г. «Об утверждении Положения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>
        <w:t>Сотниковский</w:t>
      </w:r>
      <w:proofErr w:type="spellEnd"/>
      <w:r>
        <w:t xml:space="preserve"> сельсовет»</w:t>
      </w:r>
    </w:p>
    <w:p w:rsidR="00535804" w:rsidRDefault="00535804" w:rsidP="00535804">
      <w:pPr>
        <w:tabs>
          <w:tab w:val="left" w:pos="5640"/>
          <w:tab w:val="left" w:pos="5812"/>
        </w:tabs>
        <w:spacing w:line="240" w:lineRule="exact"/>
        <w:ind w:right="3686"/>
        <w:jc w:val="both"/>
      </w:pPr>
    </w:p>
    <w:p w:rsidR="00535804" w:rsidRDefault="00535804" w:rsidP="007D474F">
      <w:pPr>
        <w:autoSpaceDE w:val="0"/>
        <w:autoSpaceDN w:val="0"/>
        <w:adjustRightInd w:val="0"/>
        <w:ind w:left="-284" w:firstLine="568"/>
        <w:jc w:val="both"/>
      </w:pPr>
      <w:r>
        <w:t>В соответствии с частью 8 ст. 4 Федерального закона от 01.04.2020 № 69-ФЗ «О защите и поощрении капиталовложений в Российской Федерации»</w:t>
      </w:r>
      <w:r>
        <w:rPr>
          <w:rFonts w:eastAsia="Calibri"/>
        </w:rPr>
        <w:t>,</w:t>
      </w:r>
      <w:r>
        <w:t xml:space="preserve"> руководствуясь </w:t>
      </w:r>
      <w:hyperlink r:id="rId5" w:history="1">
        <w:r>
          <w:rPr>
            <w:rStyle w:val="a4"/>
            <w:color w:val="auto"/>
            <w:u w:val="none"/>
          </w:rPr>
          <w:t>Уставом Сотниковского сельсовета</w:t>
        </w:r>
      </w:hyperlink>
      <w:r>
        <w:rPr>
          <w:i/>
        </w:rPr>
        <w:t xml:space="preserve">, </w:t>
      </w:r>
    </w:p>
    <w:p w:rsidR="00535804" w:rsidRDefault="00535804" w:rsidP="007D474F">
      <w:pPr>
        <w:tabs>
          <w:tab w:val="left" w:pos="709"/>
        </w:tabs>
        <w:ind w:left="-284" w:firstLine="568"/>
        <w:jc w:val="both"/>
        <w:rPr>
          <w:b/>
        </w:rPr>
      </w:pPr>
    </w:p>
    <w:p w:rsidR="00535804" w:rsidRPr="00535804" w:rsidRDefault="00535804" w:rsidP="007D474F">
      <w:pPr>
        <w:tabs>
          <w:tab w:val="left" w:pos="709"/>
        </w:tabs>
        <w:ind w:left="-284" w:firstLine="568"/>
        <w:jc w:val="both"/>
      </w:pPr>
      <w:r w:rsidRPr="00535804">
        <w:t>ПОСТАНОВЛЯЮ:</w:t>
      </w:r>
    </w:p>
    <w:p w:rsidR="00CF12E0" w:rsidRPr="00E15A34" w:rsidRDefault="005657BC" w:rsidP="007D474F">
      <w:pPr>
        <w:tabs>
          <w:tab w:val="left" w:pos="709"/>
        </w:tabs>
        <w:ind w:left="-284" w:firstLine="568"/>
        <w:jc w:val="both"/>
      </w:pPr>
      <w:r w:rsidRPr="006F0ED5">
        <w:t>1.</w:t>
      </w:r>
      <w:r w:rsidRPr="000F2BB3">
        <w:rPr>
          <w:b/>
        </w:rPr>
        <w:t xml:space="preserve"> </w:t>
      </w:r>
      <w:r w:rsidR="00E15A34" w:rsidRPr="00E15A34">
        <w:t>Дополнить п</w:t>
      </w:r>
      <w:r w:rsidR="00CF12E0" w:rsidRPr="00E15A34">
        <w:t xml:space="preserve">одпункт 6 пункта 1.4 </w:t>
      </w:r>
      <w:r w:rsidR="00E15A34">
        <w:t xml:space="preserve">Постановления №40-п от 17.12.2020г. «Об утверждении Положения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="00E15A34">
        <w:t>Сотниковский</w:t>
      </w:r>
      <w:proofErr w:type="spellEnd"/>
      <w:r w:rsidR="00E15A34">
        <w:t xml:space="preserve"> сельсовет» </w:t>
      </w:r>
      <w:r w:rsidR="00250042">
        <w:t>изложить в следующей редакции:</w:t>
      </w:r>
      <w:r w:rsidR="00E15A34">
        <w:t xml:space="preserve"> </w:t>
      </w:r>
    </w:p>
    <w:p w:rsidR="00CF12E0" w:rsidRPr="000F2BB3" w:rsidRDefault="00CF12E0" w:rsidP="007D474F">
      <w:pPr>
        <w:tabs>
          <w:tab w:val="left" w:pos="709"/>
        </w:tabs>
        <w:ind w:left="-284" w:firstLine="568"/>
        <w:jc w:val="both"/>
        <w:rPr>
          <w:shd w:val="clear" w:color="auto" w:fill="FFFFFF"/>
        </w:rPr>
      </w:pPr>
      <w:r w:rsidRPr="000F2BB3">
        <w:rPr>
          <w:shd w:val="clear" w:color="auto" w:fill="FFFFFF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CF12E0" w:rsidRPr="000F2BB3" w:rsidRDefault="00CF12E0" w:rsidP="007D474F">
      <w:pPr>
        <w:tabs>
          <w:tab w:val="left" w:pos="709"/>
        </w:tabs>
        <w:ind w:left="-284" w:firstLine="568"/>
        <w:jc w:val="both"/>
      </w:pPr>
    </w:p>
    <w:p w:rsidR="000E203C" w:rsidRPr="006F0ED5" w:rsidRDefault="005657BC" w:rsidP="007D474F">
      <w:pPr>
        <w:tabs>
          <w:tab w:val="left" w:pos="709"/>
        </w:tabs>
        <w:ind w:left="-284" w:firstLine="568"/>
        <w:jc w:val="both"/>
      </w:pPr>
      <w:r w:rsidRPr="006F0ED5">
        <w:t xml:space="preserve">2. </w:t>
      </w:r>
      <w:r w:rsidR="0076341B" w:rsidRPr="006F0ED5">
        <w:t xml:space="preserve">Пункт 2.8 </w:t>
      </w:r>
      <w:r w:rsidR="006F0ED5">
        <w:t xml:space="preserve">раздела 2 </w:t>
      </w:r>
      <w:r w:rsidR="0076341B" w:rsidRPr="006F0ED5">
        <w:t>Положения изложить в следующей редакции:</w:t>
      </w:r>
    </w:p>
    <w:p w:rsidR="0076341B" w:rsidRPr="000F2BB3" w:rsidRDefault="0076341B" w:rsidP="007D474F">
      <w:pPr>
        <w:tabs>
          <w:tab w:val="left" w:pos="709"/>
        </w:tabs>
        <w:ind w:left="-284" w:firstLine="568"/>
        <w:jc w:val="both"/>
      </w:pPr>
      <w:r w:rsidRPr="000F2BB3">
        <w:t xml:space="preserve">«2.8. </w:t>
      </w:r>
      <w:r w:rsidRPr="000F2BB3">
        <w:rPr>
          <w:shd w:val="clear" w:color="auto" w:fill="FFFFFF"/>
        </w:rPr>
        <w:t>Соглашение о защите и поощрении капиталовложений должно содержать следующие условия:</w:t>
      </w:r>
    </w:p>
    <w:p w:rsidR="0076341B" w:rsidRPr="000F2BB3" w:rsidRDefault="0076341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76341B" w:rsidRPr="000F2BB3" w:rsidRDefault="0076341B" w:rsidP="007D474F">
      <w:pPr>
        <w:ind w:left="-284" w:firstLine="568"/>
        <w:jc w:val="both"/>
      </w:pPr>
      <w:r w:rsidRPr="000F2BB3">
        <w:t>2) указание на этапы реализации инвестиционного проекта, а также применительно к каждому такому этапу:</w:t>
      </w:r>
    </w:p>
    <w:p w:rsidR="0076341B" w:rsidRPr="000F2BB3" w:rsidRDefault="0076341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76341B" w:rsidRPr="000F2BB3" w:rsidRDefault="0076341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76341B" w:rsidRPr="000F2BB3" w:rsidRDefault="0076341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76341B" w:rsidRPr="000F2BB3" w:rsidRDefault="0076341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2.1) срок осуществления капиталовложений в установленном объеме;</w:t>
      </w:r>
    </w:p>
    <w:p w:rsidR="0076341B" w:rsidRPr="000F2BB3" w:rsidRDefault="0076341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2.2) сроки осуществления иных мероприятий, определенных в соглашении о защите и поощрении капиталовложений;</w:t>
      </w:r>
    </w:p>
    <w:p w:rsidR="0076341B" w:rsidRPr="000F2BB3" w:rsidRDefault="0076341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2.3) объем капиталовложений;</w:t>
      </w:r>
    </w:p>
    <w:p w:rsidR="0076341B" w:rsidRPr="000F2BB3" w:rsidRDefault="0076341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lastRenderedPageBreak/>
        <w:t>2.4) объем планируемых к возмещению затрат, указанных в </w:t>
      </w:r>
      <w:hyperlink r:id="rId6" w:anchor="dst100386" w:history="1">
        <w:r w:rsidRPr="000F2BB3">
          <w:rPr>
            <w:rStyle w:val="a4"/>
            <w:color w:val="auto"/>
          </w:rPr>
          <w:t>части 1 статьи 15</w:t>
        </w:r>
      </w:hyperlink>
      <w:r w:rsidRPr="000F2BB3">
        <w:t xml:space="preserve">  Федерального закона </w:t>
      </w:r>
      <w:hyperlink r:id="rId7" w:history="1">
        <w:r w:rsidRPr="000F2BB3">
          <w:rPr>
            <w:rStyle w:val="a4"/>
            <w:bCs/>
            <w:color w:val="auto"/>
            <w:u w:val="none"/>
            <w:shd w:val="clear" w:color="auto" w:fill="FFFFFF"/>
          </w:rPr>
          <w:t xml:space="preserve">от 01.04.2020 </w:t>
        </w:r>
        <w:r w:rsidR="000A198F">
          <w:rPr>
            <w:rStyle w:val="a4"/>
            <w:bCs/>
            <w:color w:val="auto"/>
            <w:u w:val="none"/>
            <w:shd w:val="clear" w:color="auto" w:fill="FFFFFF"/>
          </w:rPr>
          <w:t>№</w:t>
        </w:r>
        <w:r w:rsidRPr="000F2BB3">
          <w:rPr>
            <w:rStyle w:val="a4"/>
            <w:bCs/>
            <w:color w:val="auto"/>
            <w:u w:val="none"/>
            <w:shd w:val="clear" w:color="auto" w:fill="FFFFFF"/>
          </w:rPr>
          <w:t xml:space="preserve"> 69-ФЗ «О защите и поощрении капиталовложений в Российской Федерации</w:t>
        </w:r>
      </w:hyperlink>
      <w:r w:rsidRPr="000F2BB3">
        <w:t>»</w:t>
      </w:r>
      <w:r w:rsidR="000A198F">
        <w:t xml:space="preserve"> (далее – Федеральный закон №69-ФЗ)</w:t>
      </w:r>
      <w:r w:rsidRPr="000F2BB3">
        <w:t>, и планируемые сроки их возмещения;</w:t>
      </w:r>
    </w:p>
    <w:p w:rsidR="0076341B" w:rsidRPr="000F2BB3" w:rsidRDefault="0076341B" w:rsidP="007D474F">
      <w:pPr>
        <w:ind w:left="-284" w:firstLine="568"/>
        <w:jc w:val="both"/>
      </w:pPr>
      <w:r w:rsidRPr="000F2BB3">
        <w:t>3) сведения о предельно допустимых отклонениях от параметров реализации инвестиционного проекта, указанных в </w:t>
      </w:r>
      <w:hyperlink r:id="rId8" w:anchor="dst100568" w:history="1">
        <w:r w:rsidRPr="000F2BB3">
          <w:rPr>
            <w:rStyle w:val="a4"/>
            <w:color w:val="auto"/>
          </w:rPr>
          <w:t>пунктах 2</w:t>
        </w:r>
      </w:hyperlink>
      <w:r w:rsidRPr="000F2BB3">
        <w:t> - </w:t>
      </w:r>
      <w:hyperlink r:id="rId9" w:anchor="dst100574" w:history="1">
        <w:r w:rsidRPr="000F2BB3">
          <w:rPr>
            <w:rStyle w:val="a4"/>
            <w:color w:val="auto"/>
          </w:rPr>
          <w:t>2.2</w:t>
        </w:r>
      </w:hyperlink>
      <w:r w:rsidRPr="000F2BB3">
        <w:t> настоящей части, в следующих пределах:</w:t>
      </w:r>
    </w:p>
    <w:p w:rsidR="0076341B" w:rsidRPr="000F2BB3" w:rsidRDefault="0076341B" w:rsidP="007D474F">
      <w:pPr>
        <w:ind w:left="-284" w:firstLine="568"/>
        <w:jc w:val="both"/>
      </w:pPr>
      <w:proofErr w:type="gramStart"/>
      <w:r w:rsidRPr="000F2BB3"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 </w:t>
      </w:r>
      <w:hyperlink r:id="rId10" w:anchor="dst100573" w:history="1">
        <w:r w:rsidRPr="000F2BB3">
          <w:rPr>
            <w:rStyle w:val="a4"/>
            <w:color w:val="auto"/>
          </w:rPr>
          <w:t>пункте 2.1</w:t>
        </w:r>
      </w:hyperlink>
      <w:r w:rsidRPr="000F2BB3">
        <w:t> настоящей части,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</w:t>
      </w:r>
      <w:proofErr w:type="gramEnd"/>
      <w:r w:rsidRPr="000F2BB3">
        <w:t xml:space="preserve"> не может быть менее объемов, предусмотренных </w:t>
      </w:r>
      <w:hyperlink r:id="rId11" w:anchor="dst100558" w:history="1">
        <w:r w:rsidRPr="000F2BB3">
          <w:rPr>
            <w:rStyle w:val="a4"/>
            <w:color w:val="auto"/>
          </w:rPr>
          <w:t>частью 4 статьи 9</w:t>
        </w:r>
      </w:hyperlink>
      <w:r w:rsidRPr="000F2BB3">
        <w:t> </w:t>
      </w:r>
      <w:r w:rsidR="005657BC" w:rsidRPr="000F2BB3">
        <w:t xml:space="preserve">Федерального закона </w:t>
      </w:r>
      <w:r w:rsidR="000A198F">
        <w:t>№ 69-ФЗ;</w:t>
      </w:r>
    </w:p>
    <w:p w:rsidR="0076341B" w:rsidRPr="000F2BB3" w:rsidRDefault="0076341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б) 40 процентов - в случаях, указанных в </w:t>
      </w:r>
      <w:hyperlink r:id="rId12" w:anchor="dst100569" w:history="1">
        <w:r w:rsidRPr="000F2BB3">
          <w:rPr>
            <w:rStyle w:val="a4"/>
            <w:color w:val="auto"/>
          </w:rPr>
          <w:t>подпунктах "а"</w:t>
        </w:r>
      </w:hyperlink>
      <w:r w:rsidRPr="000F2BB3">
        <w:t> - </w:t>
      </w:r>
      <w:hyperlink r:id="rId13" w:anchor="dst100571" w:history="1">
        <w:r w:rsidRPr="000F2BB3">
          <w:rPr>
            <w:rStyle w:val="a4"/>
            <w:color w:val="auto"/>
          </w:rPr>
          <w:t>"в" пункта 2</w:t>
        </w:r>
      </w:hyperlink>
      <w:r w:rsidRPr="000F2BB3">
        <w:t> и </w:t>
      </w:r>
      <w:hyperlink r:id="rId14" w:anchor="dst100574" w:history="1">
        <w:r w:rsidRPr="000F2BB3">
          <w:rPr>
            <w:rStyle w:val="a4"/>
            <w:color w:val="auto"/>
          </w:rPr>
          <w:t>пункте 2.2</w:t>
        </w:r>
      </w:hyperlink>
      <w:r w:rsidRPr="000F2BB3">
        <w:t> настоящей части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76341B" w:rsidRPr="000F2BB3" w:rsidRDefault="0076341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4) срок применения стабилизационной оговорки в пределах сроков, установленных </w:t>
      </w:r>
      <w:hyperlink r:id="rId15" w:anchor="dst100283" w:history="1">
        <w:r w:rsidRPr="000F2BB3">
          <w:rPr>
            <w:rStyle w:val="a4"/>
            <w:color w:val="auto"/>
          </w:rPr>
          <w:t xml:space="preserve">частями </w:t>
        </w:r>
        <w:r w:rsidR="005657BC" w:rsidRPr="000F2BB3">
          <w:rPr>
            <w:rStyle w:val="a4"/>
            <w:color w:val="auto"/>
          </w:rPr>
          <w:t>2.</w:t>
        </w:r>
        <w:r w:rsidRPr="000F2BB3">
          <w:rPr>
            <w:rStyle w:val="a4"/>
            <w:color w:val="auto"/>
          </w:rPr>
          <w:t>10</w:t>
        </w:r>
      </w:hyperlink>
      <w:r w:rsidRPr="000F2BB3">
        <w:t> и </w:t>
      </w:r>
      <w:r w:rsidR="005657BC" w:rsidRPr="000F2BB3">
        <w:t>2.</w:t>
      </w:r>
      <w:hyperlink r:id="rId16" w:anchor="dst100287" w:history="1">
        <w:r w:rsidRPr="000F2BB3">
          <w:rPr>
            <w:rStyle w:val="a4"/>
            <w:color w:val="auto"/>
          </w:rPr>
          <w:t>11</w:t>
        </w:r>
      </w:hyperlink>
      <w:r w:rsidRPr="000F2BB3">
        <w:t> </w:t>
      </w:r>
      <w:r w:rsidR="005657BC" w:rsidRPr="000F2BB3">
        <w:t>Положения</w:t>
      </w:r>
      <w:r w:rsidRPr="000F2BB3">
        <w:t>;</w:t>
      </w:r>
    </w:p>
    <w:p w:rsidR="0076341B" w:rsidRPr="000F2BB3" w:rsidRDefault="0076341B" w:rsidP="007D474F">
      <w:pPr>
        <w:ind w:left="-284" w:firstLine="568"/>
        <w:jc w:val="both"/>
      </w:pPr>
      <w:proofErr w:type="gramStart"/>
      <w:r w:rsidRPr="000F2BB3">
        <w:t>5) условия связанных договоров, в том числе сроки предоставления и объемы субсидий, бюджетных инвестиций, указанных в </w:t>
      </w:r>
      <w:hyperlink r:id="rId17" w:anchor="dst100371" w:history="1">
        <w:r w:rsidRPr="000F2BB3">
          <w:rPr>
            <w:rStyle w:val="a4"/>
            <w:color w:val="auto"/>
          </w:rPr>
          <w:t>пункте 1 части 1 статьи 14</w:t>
        </w:r>
      </w:hyperlink>
      <w:r w:rsidRPr="000F2BB3">
        <w:t> </w:t>
      </w:r>
      <w:r w:rsidR="005657BC" w:rsidRPr="000F2BB3">
        <w:t xml:space="preserve">Федерального закона </w:t>
      </w:r>
      <w:hyperlink r:id="rId18" w:history="1">
        <w:r w:rsidR="000A198F">
          <w:rPr>
            <w:rStyle w:val="a4"/>
            <w:bCs/>
            <w:color w:val="auto"/>
            <w:u w:val="none"/>
            <w:shd w:val="clear" w:color="auto" w:fill="FFFFFF"/>
          </w:rPr>
          <w:t>№</w:t>
        </w:r>
        <w:r w:rsidR="005657BC" w:rsidRPr="000F2BB3">
          <w:rPr>
            <w:rStyle w:val="a4"/>
            <w:bCs/>
            <w:color w:val="auto"/>
            <w:u w:val="none"/>
            <w:shd w:val="clear" w:color="auto" w:fill="FFFFFF"/>
          </w:rPr>
          <w:t xml:space="preserve"> 69-ФЗ</w:t>
        </w:r>
      </w:hyperlink>
      <w:r w:rsidRPr="000F2BB3">
        <w:t>, и (или) процентная ставка (порядок ее определения) по кредитному договору, указанному в </w:t>
      </w:r>
      <w:hyperlink r:id="rId19" w:anchor="dst100372" w:history="1">
        <w:r w:rsidRPr="000F2BB3">
          <w:rPr>
            <w:rStyle w:val="a4"/>
            <w:color w:val="auto"/>
          </w:rPr>
          <w:t>пункте 2 части 1 статьи 14</w:t>
        </w:r>
      </w:hyperlink>
      <w:r w:rsidRPr="000F2BB3">
        <w:t> </w:t>
      </w:r>
      <w:r w:rsidR="005657BC" w:rsidRPr="000F2BB3">
        <w:t xml:space="preserve">Федерального закона </w:t>
      </w:r>
      <w:r w:rsidR="000A198F">
        <w:t>№69-ФЗ</w:t>
      </w:r>
      <w:r w:rsidRPr="000F2BB3">
        <w:t>, а также сроки предоставления и объемы субсидий, указанных в </w:t>
      </w:r>
      <w:hyperlink r:id="rId20" w:anchor="dst100381" w:history="1">
        <w:r w:rsidRPr="000F2BB3">
          <w:rPr>
            <w:rStyle w:val="a4"/>
            <w:color w:val="auto"/>
          </w:rPr>
          <w:t>пункте 2 части 3 статьи</w:t>
        </w:r>
        <w:proofErr w:type="gramEnd"/>
        <w:r w:rsidRPr="000F2BB3">
          <w:rPr>
            <w:rStyle w:val="a4"/>
            <w:color w:val="auto"/>
          </w:rPr>
          <w:t xml:space="preserve"> 14</w:t>
        </w:r>
      </w:hyperlink>
      <w:r w:rsidRPr="000F2BB3">
        <w:t> </w:t>
      </w:r>
      <w:r w:rsidR="005657BC" w:rsidRPr="000F2BB3">
        <w:t xml:space="preserve">Федерального закона </w:t>
      </w:r>
      <w:r w:rsidR="000A198F">
        <w:t>№69-ФЗ</w:t>
      </w:r>
      <w:r w:rsidRPr="000F2BB3">
        <w:t>;</w:t>
      </w:r>
    </w:p>
    <w:p w:rsidR="0076341B" w:rsidRPr="000F2BB3" w:rsidRDefault="0076341B" w:rsidP="007D474F">
      <w:pPr>
        <w:ind w:left="-284" w:firstLine="568"/>
        <w:jc w:val="both"/>
      </w:pPr>
      <w:proofErr w:type="gramStart"/>
      <w:r w:rsidRPr="000F2BB3">
        <w:t>6) 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</w:t>
      </w:r>
      <w:proofErr w:type="gramEnd"/>
      <w:r w:rsidRPr="000F2BB3">
        <w:t xml:space="preserve"> </w:t>
      </w:r>
      <w:proofErr w:type="gramStart"/>
      <w:r w:rsidRPr="000F2BB3">
        <w:t>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 </w:t>
      </w:r>
      <w:hyperlink r:id="rId21" w:anchor="dst100386" w:history="1">
        <w:r w:rsidRPr="000F2BB3">
          <w:rPr>
            <w:rStyle w:val="a4"/>
            <w:color w:val="auto"/>
            <w:u w:val="none"/>
          </w:rPr>
          <w:t>части 1 статьи 15</w:t>
        </w:r>
      </w:hyperlink>
      <w:r w:rsidRPr="000F2BB3">
        <w:t> </w:t>
      </w:r>
      <w:r w:rsidR="005657BC" w:rsidRPr="000F2BB3">
        <w:t xml:space="preserve">Федерального закона </w:t>
      </w:r>
      <w:r w:rsidR="000A198F">
        <w:t>№69-ФЗ</w:t>
      </w:r>
      <w:r w:rsidRPr="000F2BB3">
        <w:t>, в пределах земельного</w:t>
      </w:r>
      <w:proofErr w:type="gramEnd"/>
      <w:r w:rsidRPr="000F2BB3">
        <w:t xml:space="preserve"> налога, исчисленного организацией, реализующей проект, для уплаты в местный бюджет), ввозных таможенных пошлин:</w:t>
      </w:r>
    </w:p>
    <w:p w:rsidR="0076341B" w:rsidRPr="000F2BB3" w:rsidRDefault="0076341B" w:rsidP="007D474F">
      <w:pPr>
        <w:ind w:left="-284" w:firstLine="568"/>
        <w:jc w:val="both"/>
      </w:pPr>
      <w:r w:rsidRPr="000F2BB3">
        <w:t>а) на возмещение реального ущерба в соответствии с порядком, предусмотренным </w:t>
      </w:r>
      <w:hyperlink r:id="rId22" w:anchor="dst100333" w:history="1">
        <w:r w:rsidRPr="000F2BB3">
          <w:rPr>
            <w:rStyle w:val="a4"/>
            <w:color w:val="auto"/>
            <w:u w:val="none"/>
          </w:rPr>
          <w:t>статьей 12</w:t>
        </w:r>
      </w:hyperlink>
      <w:r w:rsidRPr="000F2BB3">
        <w:t> </w:t>
      </w:r>
      <w:r w:rsidR="005657BC" w:rsidRPr="000F2BB3">
        <w:t xml:space="preserve">Федерального закона </w:t>
      </w:r>
      <w:r w:rsidR="000A198F">
        <w:t>№69-ФЗ</w:t>
      </w:r>
      <w:r w:rsidRPr="000F2BB3">
        <w:t>, в том числе в случаях, предусмотренных </w:t>
      </w:r>
      <w:hyperlink r:id="rId23" w:anchor="dst100379" w:history="1">
        <w:r w:rsidRPr="000F2BB3">
          <w:rPr>
            <w:rStyle w:val="a4"/>
            <w:color w:val="auto"/>
            <w:u w:val="none"/>
          </w:rPr>
          <w:t>частью 3 статьи 14</w:t>
        </w:r>
      </w:hyperlink>
      <w:r w:rsidRPr="000F2BB3">
        <w:t> </w:t>
      </w:r>
      <w:r w:rsidR="005657BC" w:rsidRPr="000F2BB3">
        <w:t xml:space="preserve">Федерального закона </w:t>
      </w:r>
      <w:r w:rsidR="000A198F">
        <w:t>№ 69-ФЗ</w:t>
      </w:r>
      <w:r w:rsidRPr="000F2BB3">
        <w:t>;</w:t>
      </w:r>
    </w:p>
    <w:p w:rsidR="0076341B" w:rsidRPr="000F2BB3" w:rsidRDefault="0076341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б) на возмещение понесенных затрат, предусмотренных </w:t>
      </w:r>
      <w:hyperlink r:id="rId24" w:anchor="dst100385" w:history="1">
        <w:r w:rsidRPr="000F2BB3">
          <w:rPr>
            <w:rStyle w:val="a4"/>
            <w:color w:val="auto"/>
            <w:u w:val="none"/>
          </w:rPr>
          <w:t>статьей 15</w:t>
        </w:r>
      </w:hyperlink>
      <w:r w:rsidRPr="000F2BB3">
        <w:t> </w:t>
      </w:r>
      <w:r w:rsidR="005657BC" w:rsidRPr="000F2BB3">
        <w:t xml:space="preserve">Федерального закона </w:t>
      </w:r>
      <w:r w:rsidR="000A198F">
        <w:t>№ 69-ФЗ</w:t>
      </w:r>
      <w:r w:rsidR="005657BC" w:rsidRPr="000F2BB3">
        <w:t xml:space="preserve"> </w:t>
      </w:r>
      <w:r w:rsidRPr="000F2BB3">
        <w:t>(в случае, если публично-правовым образованием было принято решение о возмещении таких затрат);</w:t>
      </w:r>
    </w:p>
    <w:p w:rsidR="0076341B" w:rsidRPr="000F2BB3" w:rsidRDefault="0076341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76341B" w:rsidRPr="000F2BB3" w:rsidRDefault="0076341B" w:rsidP="007D474F">
      <w:pPr>
        <w:ind w:left="-284" w:firstLine="568"/>
        <w:jc w:val="both"/>
      </w:pPr>
      <w:r w:rsidRPr="000F2BB3"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76341B" w:rsidRPr="000F2BB3" w:rsidRDefault="0076341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lastRenderedPageBreak/>
        <w:t>8) порядок разрешения споров между сторонами соглашения о защите и поощрении капиталовложений;</w:t>
      </w:r>
    </w:p>
    <w:p w:rsidR="0076341B" w:rsidRPr="000F2BB3" w:rsidRDefault="0076341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9) иные условия, предусмотренные Федеральным законом</w:t>
      </w:r>
      <w:r w:rsidR="0099425D" w:rsidRPr="000F2BB3">
        <w:t xml:space="preserve"> </w:t>
      </w:r>
      <w:hyperlink r:id="rId25" w:history="1">
        <w:r w:rsidR="000A198F">
          <w:rPr>
            <w:rStyle w:val="a4"/>
            <w:bCs/>
            <w:color w:val="auto"/>
            <w:u w:val="none"/>
            <w:shd w:val="clear" w:color="auto" w:fill="FFFFFF"/>
          </w:rPr>
          <w:t>№</w:t>
        </w:r>
      </w:hyperlink>
      <w:r w:rsidR="000A198F">
        <w:t xml:space="preserve"> 69-ФЗ</w:t>
      </w:r>
      <w:r w:rsidRPr="000F2BB3">
        <w:t xml:space="preserve"> и типовой формой соглашения о защите и поощрении капиталовложений, утвержденной Правительством Российской Федерации.</w:t>
      </w:r>
    </w:p>
    <w:p w:rsidR="0099425D" w:rsidRPr="000F2BB3" w:rsidRDefault="0099425D" w:rsidP="007D474F">
      <w:pPr>
        <w:ind w:left="-284" w:firstLine="568"/>
        <w:jc w:val="both"/>
      </w:pPr>
    </w:p>
    <w:p w:rsidR="0099425D" w:rsidRPr="00A46822" w:rsidRDefault="000F2BB3" w:rsidP="007D474F">
      <w:pPr>
        <w:ind w:left="-284" w:firstLine="568"/>
        <w:jc w:val="both"/>
      </w:pPr>
      <w:r w:rsidRPr="00A46822">
        <w:t xml:space="preserve">3. </w:t>
      </w:r>
      <w:r w:rsidR="00A46822">
        <w:t>Дополнить п</w:t>
      </w:r>
      <w:r w:rsidR="0099425D" w:rsidRPr="00A46822">
        <w:t>ункт 2.9</w:t>
      </w:r>
      <w:r w:rsidR="005657BC" w:rsidRPr="00A46822">
        <w:t xml:space="preserve"> Положения</w:t>
      </w:r>
      <w:r w:rsidR="0099425D" w:rsidRPr="00A46822">
        <w:t xml:space="preserve"> </w:t>
      </w:r>
      <w:r w:rsidRPr="00A46822">
        <w:t xml:space="preserve">абзацем </w:t>
      </w:r>
      <w:r w:rsidR="00A46822">
        <w:t xml:space="preserve">2 </w:t>
      </w:r>
      <w:r w:rsidRPr="00A46822">
        <w:t>следующего содержания</w:t>
      </w:r>
      <w:r w:rsidR="0099425D" w:rsidRPr="00A46822">
        <w:t>:</w:t>
      </w:r>
    </w:p>
    <w:p w:rsidR="000A198F" w:rsidRDefault="0099425D" w:rsidP="007D474F">
      <w:pPr>
        <w:ind w:left="-284" w:firstLine="568"/>
        <w:jc w:val="both"/>
      </w:pPr>
      <w:proofErr w:type="gramStart"/>
      <w:r w:rsidRPr="000F2BB3">
        <w:t>«</w:t>
      </w:r>
      <w:r w:rsidR="0076341B" w:rsidRPr="000F2BB3">
        <w:t>В случае включения в соглашение о защите и поощрении капиталовложений условий связанного договора, предусматривающего предоставление публично-правовым образованием субсидий и (или) бюджетных инвестиций организации, реализующей проект, и (или) третьим лицам в целях финансового обеспечения создания (строительства) либо реконструкции и (или) модернизации объектов инфраструктуры, необходимых для реализации инвестиционного проекта, в отношении которого заключено соглашение о защите и поощрении капиталовложений, в такое соглашение</w:t>
      </w:r>
      <w:proofErr w:type="gramEnd"/>
      <w:r w:rsidR="0076341B" w:rsidRPr="000F2BB3">
        <w:t xml:space="preserve"> включается обязательство организации, реализующей проект, обеспечить ввод в эксплуатацию объектов недвижимого имущества, создаваемых (строящихся) либо реконструируемых в рамках инвестиционного проекта, в срок, установленный указанным соглашением, если инвестиционным проектом предусмотрено создание (строительство) либо реконструкция объектов недвижимого имущества</w:t>
      </w:r>
      <w:r w:rsidRPr="000F2BB3">
        <w:t>»</w:t>
      </w:r>
      <w:r w:rsidR="0076341B" w:rsidRPr="000F2BB3">
        <w:t>.</w:t>
      </w:r>
    </w:p>
    <w:p w:rsidR="00A46822" w:rsidRPr="000F2BB3" w:rsidRDefault="00A46822" w:rsidP="007D474F">
      <w:pPr>
        <w:ind w:left="-284" w:firstLine="568"/>
        <w:jc w:val="both"/>
      </w:pPr>
    </w:p>
    <w:p w:rsidR="0076341B" w:rsidRPr="00A46822" w:rsidRDefault="000F2BB3" w:rsidP="007D474F">
      <w:pPr>
        <w:tabs>
          <w:tab w:val="left" w:pos="709"/>
        </w:tabs>
        <w:ind w:left="-284" w:firstLine="568"/>
        <w:jc w:val="both"/>
      </w:pPr>
      <w:r w:rsidRPr="00A46822">
        <w:t xml:space="preserve">4. </w:t>
      </w:r>
      <w:r w:rsidR="0076341B" w:rsidRPr="00A46822">
        <w:t xml:space="preserve">Пункт 2.10 Положения </w:t>
      </w:r>
      <w:r w:rsidR="0099425D" w:rsidRPr="00A46822">
        <w:t>изложить в следующей редакции:</w:t>
      </w:r>
    </w:p>
    <w:p w:rsidR="0076341B" w:rsidRPr="000F2BB3" w:rsidRDefault="0099425D" w:rsidP="007D474F">
      <w:pPr>
        <w:ind w:left="-284" w:firstLine="568"/>
        <w:jc w:val="both"/>
      </w:pPr>
      <w:r w:rsidRPr="000F2BB3">
        <w:t>«2.</w:t>
      </w:r>
      <w:r w:rsidR="0076341B" w:rsidRPr="000F2BB3">
        <w:t>10. Срок применения стабилизационной оговорки исчисляется со дня заключения соглашения о защите и поощрении капиталовложений и не может превышать:</w:t>
      </w:r>
    </w:p>
    <w:p w:rsidR="0076341B" w:rsidRPr="000F2BB3" w:rsidRDefault="0076341B" w:rsidP="007D474F">
      <w:pPr>
        <w:ind w:left="-284" w:firstLine="568"/>
        <w:jc w:val="both"/>
      </w:pPr>
      <w:r w:rsidRPr="000F2BB3">
        <w:t xml:space="preserve">1) 6 лет - в отношении инвестиционных проектов, объем </w:t>
      </w:r>
      <w:proofErr w:type="gramStart"/>
      <w:r w:rsidRPr="000F2BB3">
        <w:t>капиталовложений</w:t>
      </w:r>
      <w:proofErr w:type="gramEnd"/>
      <w:r w:rsidRPr="000F2BB3">
        <w:t xml:space="preserve">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</w:t>
      </w:r>
    </w:p>
    <w:p w:rsidR="0076341B" w:rsidRPr="000F2BB3" w:rsidRDefault="0076341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 xml:space="preserve"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</w:t>
      </w:r>
      <w:proofErr w:type="gramStart"/>
      <w:r w:rsidRPr="000F2BB3">
        <w:t>капиталовложений</w:t>
      </w:r>
      <w:proofErr w:type="gramEnd"/>
      <w:r w:rsidRPr="000F2BB3">
        <w:t xml:space="preserve"> в которые не превышает 10 миллиардов рублей;</w:t>
      </w:r>
    </w:p>
    <w:p w:rsidR="0076341B" w:rsidRPr="000F2BB3" w:rsidRDefault="0076341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 xml:space="preserve">3) 15 лет - в отношении инвестиционных проектов, объем </w:t>
      </w:r>
      <w:proofErr w:type="gramStart"/>
      <w:r w:rsidRPr="000F2BB3">
        <w:t>капиталовложений</w:t>
      </w:r>
      <w:proofErr w:type="gramEnd"/>
      <w:r w:rsidRPr="000F2BB3">
        <w:t xml:space="preserve"> в которые составляет более 10 миллиардов рублей, но менее 15 миллиардов рублей;</w:t>
      </w:r>
    </w:p>
    <w:p w:rsidR="0076341B" w:rsidRPr="000F2BB3" w:rsidRDefault="0076341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 xml:space="preserve">4) 20 лет - в отношении инвестиционных проектов, объем </w:t>
      </w:r>
      <w:proofErr w:type="gramStart"/>
      <w:r w:rsidRPr="000F2BB3">
        <w:t>капиталовложений</w:t>
      </w:r>
      <w:proofErr w:type="gramEnd"/>
      <w:r w:rsidRPr="000F2BB3">
        <w:t xml:space="preserve"> в которые составляет 15 миллиардов рублей и более.</w:t>
      </w:r>
    </w:p>
    <w:p w:rsidR="00CF12E0" w:rsidRPr="000F2BB3" w:rsidRDefault="00CF12E0" w:rsidP="007D474F">
      <w:pPr>
        <w:tabs>
          <w:tab w:val="left" w:pos="709"/>
        </w:tabs>
        <w:ind w:left="-284" w:firstLine="568"/>
        <w:jc w:val="both"/>
      </w:pPr>
    </w:p>
    <w:p w:rsidR="000F2BB3" w:rsidRPr="00A46822" w:rsidRDefault="000A198F" w:rsidP="007D474F">
      <w:pPr>
        <w:tabs>
          <w:tab w:val="left" w:pos="709"/>
        </w:tabs>
        <w:ind w:left="-284" w:firstLine="568"/>
        <w:jc w:val="both"/>
      </w:pPr>
      <w:r w:rsidRPr="00A46822">
        <w:t xml:space="preserve">5. </w:t>
      </w:r>
      <w:r w:rsidR="00CF12E0" w:rsidRPr="00A46822">
        <w:t xml:space="preserve">Пункт 3.6 Положения </w:t>
      </w:r>
      <w:r w:rsidR="000F2BB3" w:rsidRPr="00A46822">
        <w:t>изложить в следующей редакции:</w:t>
      </w:r>
    </w:p>
    <w:p w:rsidR="00F35BDB" w:rsidRPr="000F2BB3" w:rsidRDefault="000F2BB3" w:rsidP="007D474F">
      <w:pPr>
        <w:tabs>
          <w:tab w:val="left" w:pos="709"/>
        </w:tabs>
        <w:ind w:left="-284" w:firstLine="568"/>
        <w:jc w:val="both"/>
      </w:pPr>
      <w:r w:rsidRPr="000F2BB3">
        <w:t>«3.</w:t>
      </w:r>
      <w:r w:rsidR="00F35BDB" w:rsidRPr="000F2BB3">
        <w:t>6. Изменение условий соглашения о защите и поощрении капиталовложений не допускается, за исключением следующих случаев:</w:t>
      </w:r>
    </w:p>
    <w:p w:rsidR="00F35BDB" w:rsidRPr="000F2BB3" w:rsidRDefault="00F35BDB" w:rsidP="007D474F">
      <w:pPr>
        <w:ind w:left="-284" w:firstLine="568"/>
        <w:jc w:val="both"/>
      </w:pPr>
      <w:proofErr w:type="gramStart"/>
      <w:r w:rsidRPr="000F2BB3">
        <w:t>1) включение в соглашение о защите и поощрении капиталовложений сведений об условиях, указанных в </w:t>
      </w:r>
      <w:hyperlink r:id="rId26" w:anchor="dst100275" w:history="1">
        <w:r w:rsidRPr="000F2BB3">
          <w:rPr>
            <w:rStyle w:val="a4"/>
            <w:color w:val="auto"/>
          </w:rPr>
          <w:t>пункте 5 части 8</w:t>
        </w:r>
      </w:hyperlink>
      <w:r w:rsidRPr="000F2BB3">
        <w:t> и </w:t>
      </w:r>
      <w:hyperlink r:id="rId27" w:anchor="dst100583" w:history="1">
        <w:r w:rsidRPr="000F2BB3">
          <w:rPr>
            <w:rStyle w:val="a4"/>
            <w:color w:val="auto"/>
          </w:rPr>
          <w:t>части 9 статьи 10</w:t>
        </w:r>
      </w:hyperlink>
      <w:r w:rsidRPr="000F2BB3">
        <w:t> </w:t>
      </w:r>
      <w:r w:rsidR="000F2BB3" w:rsidRPr="000F2BB3">
        <w:t xml:space="preserve">Федерального закона </w:t>
      </w:r>
      <w:r w:rsidR="00BF12B8">
        <w:t>№ 69-ФЗ</w:t>
      </w:r>
      <w:r w:rsidRPr="000F2BB3">
        <w:t>, содержащихся в договоре, который заключен до или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proofErr w:type="gramEnd"/>
    </w:p>
    <w:p w:rsidR="00F35BDB" w:rsidRPr="000F2BB3" w:rsidRDefault="00F35BDB" w:rsidP="007D474F">
      <w:pPr>
        <w:ind w:left="-284" w:firstLine="568"/>
        <w:jc w:val="both"/>
      </w:pPr>
      <w:r w:rsidRPr="000F2BB3">
        <w:t>2) увеличение срока применения стабилизационной оговорки (если организация, реализующая проект, выполнила одно из условий, предусмотренных </w:t>
      </w:r>
      <w:hyperlink r:id="rId28" w:anchor="dst100287" w:history="1">
        <w:r w:rsidRPr="000F2BB3">
          <w:rPr>
            <w:rStyle w:val="a4"/>
            <w:color w:val="auto"/>
          </w:rPr>
          <w:t>частью 11 статьи 10</w:t>
        </w:r>
      </w:hyperlink>
      <w:r w:rsidRPr="000F2BB3">
        <w:t> </w:t>
      </w:r>
      <w:r w:rsidR="000F2BB3" w:rsidRPr="000F2BB3">
        <w:t xml:space="preserve">Федерального закона </w:t>
      </w:r>
      <w:r w:rsidR="00BF12B8">
        <w:t>№ 69-ФЗ</w:t>
      </w:r>
      <w:r w:rsidRPr="000F2BB3">
        <w:t>);</w:t>
      </w:r>
    </w:p>
    <w:p w:rsidR="00F35BDB" w:rsidRPr="000F2BB3" w:rsidRDefault="00F35BDB" w:rsidP="007D474F">
      <w:pPr>
        <w:ind w:left="-284" w:firstLine="568"/>
        <w:jc w:val="both"/>
      </w:pPr>
      <w:r w:rsidRPr="000F2BB3">
        <w:t>3) указание на неприменение актов (решений) органа (органов) местного самоуправления в соответствии со </w:t>
      </w:r>
      <w:hyperlink r:id="rId29" w:anchor="dst100217" w:history="1">
        <w:r w:rsidRPr="000F2BB3">
          <w:rPr>
            <w:rStyle w:val="a4"/>
            <w:color w:val="auto"/>
          </w:rPr>
          <w:t>статьей 9</w:t>
        </w:r>
      </w:hyperlink>
      <w:r w:rsidRPr="000F2BB3">
        <w:t> </w:t>
      </w:r>
      <w:r w:rsidR="000F2BB3" w:rsidRPr="000F2BB3">
        <w:t xml:space="preserve">Федерального закона </w:t>
      </w:r>
      <w:r w:rsidR="00BF12B8">
        <w:t xml:space="preserve">№ 69-ФЗ </w:t>
      </w:r>
      <w:r w:rsidRPr="000F2BB3">
        <w:t>в случае присоединения к соглашению о защите и поощрении капиталовложений одного или нескольких муниципальных образований;</w:t>
      </w:r>
    </w:p>
    <w:p w:rsidR="00F35BDB" w:rsidRPr="000F2BB3" w:rsidRDefault="00F35BDB" w:rsidP="007D474F">
      <w:pPr>
        <w:ind w:left="-284" w:firstLine="568"/>
        <w:jc w:val="both"/>
      </w:pPr>
      <w:proofErr w:type="gramStart"/>
      <w:r w:rsidRPr="000F2BB3"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</w:t>
      </w:r>
      <w:r w:rsidRPr="000F2BB3">
        <w:lastRenderedPageBreak/>
        <w:t>соглашению о защите и поощрении капиталовложений, выполнило требования, предусмотренные </w:t>
      </w:r>
      <w:hyperlink r:id="rId30" w:anchor="dst100135" w:history="1">
        <w:r w:rsidRPr="000F2BB3">
          <w:rPr>
            <w:rStyle w:val="a4"/>
            <w:color w:val="auto"/>
          </w:rPr>
          <w:t>статьей 7</w:t>
        </w:r>
      </w:hyperlink>
      <w:r w:rsidRPr="000F2BB3">
        <w:t> </w:t>
      </w:r>
      <w:r w:rsidR="000F2BB3" w:rsidRPr="000F2BB3">
        <w:t xml:space="preserve">Федерального закона </w:t>
      </w:r>
      <w:r w:rsidR="00BF12B8">
        <w:t>№ 69-ФЗ</w:t>
      </w:r>
      <w:r w:rsidRPr="000F2BB3">
        <w:t>, или соответствует условиям конкурса, проведенного в соответствии со </w:t>
      </w:r>
      <w:hyperlink r:id="rId31" w:anchor="dst100178" w:history="1">
        <w:r w:rsidRPr="000F2BB3">
          <w:rPr>
            <w:rStyle w:val="a4"/>
            <w:color w:val="auto"/>
          </w:rPr>
          <w:t>статьей 8</w:t>
        </w:r>
      </w:hyperlink>
      <w:r w:rsidRPr="000F2BB3">
        <w:t> </w:t>
      </w:r>
      <w:r w:rsidR="000F2BB3" w:rsidRPr="000F2BB3">
        <w:t xml:space="preserve">Федерального закона </w:t>
      </w:r>
      <w:r w:rsidR="00BF12B8">
        <w:t>№ 69-ФЗ</w:t>
      </w:r>
      <w:r w:rsidR="000F2BB3" w:rsidRPr="000F2BB3">
        <w:t xml:space="preserve"> </w:t>
      </w:r>
      <w:r w:rsidRPr="000F2BB3">
        <w:t>(в зависимости от порядка заключения соглашения о защите и поощрении капиталовложений);</w:t>
      </w:r>
      <w:proofErr w:type="gramEnd"/>
    </w:p>
    <w:p w:rsidR="00F35BDB" w:rsidRPr="000F2BB3" w:rsidRDefault="00F35BD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5) изменение реквизитов сторон (в том числе наименования);</w:t>
      </w:r>
    </w:p>
    <w:p w:rsidR="00F35BDB" w:rsidRPr="000F2BB3" w:rsidRDefault="00F35BDB" w:rsidP="007D474F">
      <w:pPr>
        <w:ind w:left="-284" w:firstLine="568"/>
        <w:jc w:val="both"/>
      </w:pPr>
      <w:r w:rsidRPr="000F2BB3">
        <w:t>6) реализация инвестиционного проекта стала невозможной в установленные в соглашении о защите и поощрении капиталовложений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соглашения;</w:t>
      </w:r>
    </w:p>
    <w:p w:rsidR="00F35BDB" w:rsidRPr="000F2BB3" w:rsidRDefault="00F35BDB" w:rsidP="007D474F">
      <w:pPr>
        <w:ind w:left="-284" w:firstLine="568"/>
        <w:jc w:val="both"/>
      </w:pPr>
      <w:r w:rsidRPr="000F2BB3">
        <w:t>7) включение в соглашение о защите и поощрении капиталовложений информации о заключенном договоре о распределении затрат на объекты инфраструктуры;</w:t>
      </w:r>
    </w:p>
    <w:p w:rsidR="00F35BDB" w:rsidRPr="000F2BB3" w:rsidRDefault="00F35BDB" w:rsidP="007D474F">
      <w:pPr>
        <w:ind w:left="-284" w:firstLine="568"/>
        <w:jc w:val="both"/>
      </w:pPr>
      <w:proofErr w:type="gramStart"/>
      <w:r w:rsidRPr="000F2BB3">
        <w:t xml:space="preserve">8) </w:t>
      </w:r>
      <w:proofErr w:type="spellStart"/>
      <w:r w:rsidRPr="000F2BB3">
        <w:t>незаключение</w:t>
      </w:r>
      <w:proofErr w:type="spellEnd"/>
      <w:r w:rsidRPr="000F2BB3">
        <w:t xml:space="preserve"> организацией, реализующей проект, концессионного соглашения и (или) соглашения о государственно-частном или </w:t>
      </w:r>
      <w:proofErr w:type="spellStart"/>
      <w:r w:rsidRPr="000F2BB3">
        <w:t>муниципально-частном</w:t>
      </w:r>
      <w:proofErr w:type="spellEnd"/>
      <w:r w:rsidRPr="000F2BB3">
        <w:t xml:space="preserve"> партнерстве, неисполнение или ненадлежащее исполнение указанных соглашений </w:t>
      </w:r>
      <w:proofErr w:type="spellStart"/>
      <w:r w:rsidRPr="000F2BB3">
        <w:t>концедентом</w:t>
      </w:r>
      <w:proofErr w:type="spellEnd"/>
      <w:r w:rsidRPr="000F2BB3">
        <w:t xml:space="preserve">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 о защите и поощрении капиталовложений, при условии соблюдения в измененном соглашении о защите и поощрении капиталовложений требований к размеру капиталовложений</w:t>
      </w:r>
      <w:proofErr w:type="gramEnd"/>
      <w:r w:rsidRPr="000F2BB3">
        <w:t>, предусмотренных </w:t>
      </w:r>
      <w:hyperlink r:id="rId32" w:anchor="dst100558" w:history="1">
        <w:r w:rsidRPr="000F2BB3">
          <w:rPr>
            <w:rStyle w:val="a4"/>
            <w:color w:val="auto"/>
          </w:rPr>
          <w:t>частью 4 статьи 9</w:t>
        </w:r>
      </w:hyperlink>
      <w:r w:rsidRPr="000F2BB3">
        <w:t>  Федерального закона</w:t>
      </w:r>
      <w:r w:rsidR="00BF12B8">
        <w:t xml:space="preserve"> № 69-ФЗ</w:t>
      </w:r>
      <w:r w:rsidRPr="000F2BB3">
        <w:t>, а также к сроку осуществления капиталовложений, предусмотренных соглашением о защите и поощрении капиталовложений;</w:t>
      </w:r>
    </w:p>
    <w:p w:rsidR="00F35BDB" w:rsidRPr="000F2BB3" w:rsidRDefault="00F35BDB" w:rsidP="007D474F">
      <w:pPr>
        <w:ind w:left="-284" w:firstLine="568"/>
        <w:jc w:val="both"/>
      </w:pPr>
      <w:r w:rsidRPr="000F2BB3">
        <w:t>9)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и при условии соблюдения требований к размеру капиталовложений, предусмотренных </w:t>
      </w:r>
      <w:hyperlink r:id="rId33" w:anchor="dst100558" w:history="1">
        <w:r w:rsidRPr="000F2BB3">
          <w:rPr>
            <w:rStyle w:val="a4"/>
            <w:color w:val="auto"/>
          </w:rPr>
          <w:t>частью 4 статьи 9</w:t>
        </w:r>
      </w:hyperlink>
      <w:r w:rsidRPr="000F2BB3">
        <w:t> </w:t>
      </w:r>
      <w:r w:rsidR="000F2BB3" w:rsidRPr="000F2BB3">
        <w:t xml:space="preserve">Федерального закона </w:t>
      </w:r>
      <w:r w:rsidR="00BF12B8">
        <w:t>№ 69-ФЗ</w:t>
      </w:r>
      <w:r w:rsidRPr="000F2BB3">
        <w:t>;</w:t>
      </w:r>
    </w:p>
    <w:p w:rsidR="00F35BDB" w:rsidRPr="000F2BB3" w:rsidRDefault="00F35BDB" w:rsidP="007D474F">
      <w:pPr>
        <w:ind w:left="-284" w:firstLine="568"/>
        <w:jc w:val="both"/>
      </w:pPr>
      <w:r w:rsidRPr="000F2BB3">
        <w:t>10) внесение изменений в инвестиционный прое</w:t>
      </w:r>
      <w:proofErr w:type="gramStart"/>
      <w:r w:rsidRPr="000F2BB3">
        <w:t>кт в св</w:t>
      </w:r>
      <w:proofErr w:type="gramEnd"/>
      <w:r w:rsidRPr="000F2BB3">
        <w:t>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и при условии соблюдения требований к размеру капиталовложений, предусмотренных </w:t>
      </w:r>
      <w:hyperlink r:id="rId34" w:anchor="dst100558" w:history="1">
        <w:r w:rsidRPr="000F2BB3">
          <w:rPr>
            <w:rStyle w:val="a4"/>
            <w:color w:val="auto"/>
          </w:rPr>
          <w:t>частью 4 статьи 9</w:t>
        </w:r>
      </w:hyperlink>
      <w:r w:rsidRPr="000F2BB3">
        <w:t> </w:t>
      </w:r>
      <w:r w:rsidR="000F2BB3" w:rsidRPr="000F2BB3">
        <w:t xml:space="preserve">Федерального закона </w:t>
      </w:r>
      <w:r w:rsidR="00BF12B8">
        <w:t>№ 69-ФЗ</w:t>
      </w:r>
      <w:r w:rsidRPr="000F2BB3">
        <w:t>;</w:t>
      </w:r>
    </w:p>
    <w:p w:rsidR="00F35BDB" w:rsidRPr="000F2BB3" w:rsidRDefault="00F35BDB" w:rsidP="007D474F">
      <w:pPr>
        <w:ind w:left="-284" w:firstLine="568"/>
        <w:jc w:val="both"/>
      </w:pPr>
      <w:r w:rsidRPr="000F2BB3">
        <w:t>11) изменение объема капиталовложений, который в любом случае не может быть менее объемов, установленных </w:t>
      </w:r>
      <w:hyperlink r:id="rId35" w:anchor="dst100558" w:history="1">
        <w:r w:rsidRPr="000F2BB3">
          <w:rPr>
            <w:rStyle w:val="a4"/>
            <w:color w:val="auto"/>
          </w:rPr>
          <w:t>частью 4 статьи 9</w:t>
        </w:r>
      </w:hyperlink>
      <w:r w:rsidRPr="000F2BB3">
        <w:t> </w:t>
      </w:r>
      <w:r w:rsidR="000F2BB3" w:rsidRPr="000F2BB3">
        <w:t xml:space="preserve">Федерального закона </w:t>
      </w:r>
      <w:r w:rsidR="00BF12B8">
        <w:t>№69-ФЗ</w:t>
      </w:r>
      <w:r w:rsidRPr="000F2BB3">
        <w:t>;</w:t>
      </w:r>
    </w:p>
    <w:p w:rsidR="00F35BDB" w:rsidRPr="000F2BB3" w:rsidRDefault="00F35BDB" w:rsidP="007D474F">
      <w:pPr>
        <w:ind w:left="-284" w:firstLine="568"/>
        <w:jc w:val="both"/>
      </w:pPr>
      <w:r w:rsidRPr="000F2BB3">
        <w:t>12) изменение объема планируемых к возмещению затрат, указанных в </w:t>
      </w:r>
      <w:hyperlink r:id="rId36" w:anchor="dst100386" w:history="1">
        <w:r w:rsidRPr="000F2BB3">
          <w:rPr>
            <w:rStyle w:val="a4"/>
            <w:color w:val="auto"/>
          </w:rPr>
          <w:t>части 1 статьи 15</w:t>
        </w:r>
      </w:hyperlink>
      <w:r w:rsidRPr="000F2BB3">
        <w:t> </w:t>
      </w:r>
      <w:r w:rsidR="000F2BB3" w:rsidRPr="000F2BB3">
        <w:t xml:space="preserve">Федерального закона </w:t>
      </w:r>
      <w:r w:rsidR="00BF12B8">
        <w:t>№69-ФЗ</w:t>
      </w:r>
      <w:r w:rsidRPr="000F2BB3">
        <w:t>, планируемых сроков и формы их возмещения;</w:t>
      </w:r>
    </w:p>
    <w:p w:rsidR="00F35BDB" w:rsidRPr="000F2BB3" w:rsidRDefault="00F35BDB" w:rsidP="007D474F">
      <w:pPr>
        <w:ind w:left="-284" w:firstLine="568"/>
        <w:jc w:val="both"/>
      </w:pPr>
      <w:r w:rsidRPr="000F2BB3">
        <w:t>13) в случае внесения изменений по основаниям, предусмотренным </w:t>
      </w:r>
      <w:hyperlink r:id="rId37" w:anchor="dst100721" w:history="1">
        <w:r w:rsidRPr="000F2BB3">
          <w:rPr>
            <w:rStyle w:val="a4"/>
            <w:color w:val="auto"/>
          </w:rPr>
          <w:t>частями 30</w:t>
        </w:r>
      </w:hyperlink>
      <w:r w:rsidRPr="000F2BB3">
        <w:t> и </w:t>
      </w:r>
      <w:hyperlink r:id="rId38" w:anchor="dst100722" w:history="1">
        <w:r w:rsidRPr="000F2BB3">
          <w:rPr>
            <w:rStyle w:val="a4"/>
            <w:color w:val="auto"/>
          </w:rPr>
          <w:t>31 статьи 16</w:t>
        </w:r>
      </w:hyperlink>
      <w:r w:rsidRPr="000F2BB3">
        <w:t> </w:t>
      </w:r>
      <w:r w:rsidR="000F2BB3" w:rsidRPr="000F2BB3">
        <w:t xml:space="preserve">Федерального закона </w:t>
      </w:r>
      <w:r w:rsidR="00BF12B8">
        <w:t>№69-ФЗ</w:t>
      </w:r>
      <w:r w:rsidRPr="000F2BB3">
        <w:t>.</w:t>
      </w:r>
    </w:p>
    <w:p w:rsidR="00F35BDB" w:rsidRPr="000F2BB3" w:rsidRDefault="00F35BDB" w:rsidP="007D474F">
      <w:pPr>
        <w:tabs>
          <w:tab w:val="left" w:pos="709"/>
        </w:tabs>
        <w:ind w:left="-284" w:firstLine="568"/>
        <w:jc w:val="both"/>
      </w:pPr>
    </w:p>
    <w:p w:rsidR="00CF12E0" w:rsidRPr="00A46822" w:rsidRDefault="008E54B1" w:rsidP="007D474F">
      <w:pPr>
        <w:tabs>
          <w:tab w:val="left" w:pos="709"/>
        </w:tabs>
        <w:ind w:left="-284" w:firstLine="568"/>
        <w:jc w:val="both"/>
      </w:pPr>
      <w:r w:rsidRPr="00A46822">
        <w:t xml:space="preserve">6. </w:t>
      </w:r>
      <w:r w:rsidR="00CF12E0" w:rsidRPr="00A46822">
        <w:t>Пункт</w:t>
      </w:r>
      <w:r w:rsidR="00087E8E" w:rsidRPr="00A46822">
        <w:t xml:space="preserve"> 3.7 Положения изложить в следующей редакции:</w:t>
      </w:r>
    </w:p>
    <w:p w:rsidR="00F35BDB" w:rsidRPr="000F2BB3" w:rsidRDefault="00087E8E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>
        <w:t>«3.</w:t>
      </w:r>
      <w:r w:rsidR="00F35BDB" w:rsidRPr="000F2BB3">
        <w:t>7. Заявитель, намеренный внести изменения в соглашение о защите и поощрении капиталовложений в случаях, предусмотренных </w:t>
      </w:r>
      <w:hyperlink r:id="rId39" w:anchor="dst100308" w:history="1">
        <w:r w:rsidR="00F35BDB" w:rsidRPr="000F2BB3">
          <w:rPr>
            <w:rStyle w:val="a4"/>
            <w:color w:val="auto"/>
          </w:rPr>
          <w:t>пунктами 1</w:t>
        </w:r>
      </w:hyperlink>
      <w:r w:rsidR="00F35BDB" w:rsidRPr="000F2BB3">
        <w:t> - </w:t>
      </w:r>
      <w:hyperlink r:id="rId40" w:anchor="dst100311" w:history="1">
        <w:r w:rsidR="00F35BDB" w:rsidRPr="000F2BB3">
          <w:rPr>
            <w:rStyle w:val="a4"/>
            <w:color w:val="auto"/>
          </w:rPr>
          <w:t>4</w:t>
        </w:r>
      </w:hyperlink>
      <w:r w:rsidR="00F35BDB" w:rsidRPr="000F2BB3">
        <w:t>, </w:t>
      </w:r>
      <w:hyperlink r:id="rId41" w:anchor="dst100594" w:history="1">
        <w:r w:rsidR="00F35BDB" w:rsidRPr="000F2BB3">
          <w:rPr>
            <w:rStyle w:val="a4"/>
            <w:color w:val="auto"/>
          </w:rPr>
          <w:t>6</w:t>
        </w:r>
      </w:hyperlink>
      <w:r w:rsidR="00F35BDB" w:rsidRPr="000F2BB3">
        <w:t> - </w:t>
      </w:r>
      <w:hyperlink r:id="rId42" w:anchor="dst100601" w:history="1">
        <w:r w:rsidR="00F35BDB" w:rsidRPr="000F2BB3">
          <w:rPr>
            <w:rStyle w:val="a4"/>
            <w:color w:val="auto"/>
          </w:rPr>
          <w:t xml:space="preserve">13 </w:t>
        </w:r>
        <w:r>
          <w:rPr>
            <w:rStyle w:val="a4"/>
            <w:color w:val="auto"/>
          </w:rPr>
          <w:t>пункта 3.</w:t>
        </w:r>
        <w:r w:rsidR="00F35BDB" w:rsidRPr="000F2BB3">
          <w:rPr>
            <w:rStyle w:val="a4"/>
            <w:color w:val="auto"/>
          </w:rPr>
          <w:t>6</w:t>
        </w:r>
      </w:hyperlink>
      <w:r w:rsidR="00F35BDB" w:rsidRPr="000F2BB3">
        <w:t> </w:t>
      </w:r>
      <w:r>
        <w:t>Положения</w:t>
      </w:r>
      <w:r w:rsidR="00F35BDB" w:rsidRPr="000F2BB3">
        <w:t>, направляет в соответствии с правилами, предусмотренными </w:t>
      </w:r>
      <w:hyperlink r:id="rId43" w:anchor="dst100159" w:history="1">
        <w:r w:rsidR="00F35BDB" w:rsidRPr="000F2BB3">
          <w:rPr>
            <w:rStyle w:val="a4"/>
            <w:color w:val="auto"/>
          </w:rPr>
          <w:t>частями 9</w:t>
        </w:r>
      </w:hyperlink>
      <w:r w:rsidR="00F35BDB" w:rsidRPr="000F2BB3">
        <w:t> и </w:t>
      </w:r>
      <w:hyperlink r:id="rId44" w:anchor="dst100160" w:history="1">
        <w:r w:rsidR="00F35BDB" w:rsidRPr="000F2BB3">
          <w:rPr>
            <w:rStyle w:val="a4"/>
            <w:color w:val="auto"/>
          </w:rPr>
          <w:t>10 статьи 7</w:t>
        </w:r>
      </w:hyperlink>
      <w:r w:rsidR="00F35BDB" w:rsidRPr="000F2BB3">
        <w:t>  Федерального закона</w:t>
      </w:r>
      <w:r>
        <w:t xml:space="preserve"> № 69-ФЗ</w:t>
      </w:r>
      <w:r w:rsidR="00F35BDB" w:rsidRPr="000F2BB3">
        <w:t>, в органы государственной власти, указанные в </w:t>
      </w:r>
      <w:hyperlink r:id="rId45" w:anchor="dst100136" w:history="1">
        <w:r w:rsidR="00F35BDB" w:rsidRPr="000F2BB3">
          <w:rPr>
            <w:rStyle w:val="a4"/>
            <w:color w:val="auto"/>
          </w:rPr>
          <w:t>части 1 статьи 7</w:t>
        </w:r>
      </w:hyperlink>
      <w:r w:rsidR="00F35BDB" w:rsidRPr="000F2BB3">
        <w:t>  Федерального закона</w:t>
      </w:r>
      <w:r>
        <w:t xml:space="preserve"> № 69-ФЗ</w:t>
      </w:r>
      <w:r w:rsidR="00F35BDB" w:rsidRPr="000F2BB3">
        <w:t>:</w:t>
      </w:r>
    </w:p>
    <w:p w:rsidR="00F35BDB" w:rsidRPr="000F2BB3" w:rsidRDefault="00F35BDB" w:rsidP="007D474F">
      <w:pPr>
        <w:ind w:left="-284" w:firstLine="568"/>
        <w:jc w:val="both"/>
      </w:pPr>
      <w:r w:rsidRPr="000F2BB3"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F35BDB" w:rsidRPr="000F2BB3" w:rsidRDefault="00F35BD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2) проект дополнительного соглашения к соглашению о защите и поощрении капиталовложений, подписанный заявителем, а в случае, предусмотренном </w:t>
      </w:r>
      <w:hyperlink r:id="rId46" w:anchor="dst100310" w:history="1">
        <w:r w:rsidRPr="000F2BB3">
          <w:rPr>
            <w:rStyle w:val="a4"/>
            <w:color w:val="auto"/>
          </w:rPr>
          <w:t>пунктом 3 части 6</w:t>
        </w:r>
      </w:hyperlink>
      <w:r w:rsidRPr="000F2BB3">
        <w:t> настоящей статьи, также уполномоченным лицом органа (органов) местного самоуправления;</w:t>
      </w:r>
    </w:p>
    <w:p w:rsidR="00F35BDB" w:rsidRPr="000F2BB3" w:rsidRDefault="00F35BD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proofErr w:type="gramStart"/>
      <w:r w:rsidRPr="000F2BB3">
        <w:lastRenderedPageBreak/>
        <w:t>3) ходатайство заявителя и договор, указанные в </w:t>
      </w:r>
      <w:r w:rsidR="00087E8E">
        <w:t>под</w:t>
      </w:r>
      <w:hyperlink r:id="rId47" w:anchor="dst100308" w:history="1">
        <w:r w:rsidRPr="00087E8E">
          <w:rPr>
            <w:rStyle w:val="a4"/>
            <w:color w:val="auto"/>
            <w:u w:val="none"/>
          </w:rPr>
          <w:t xml:space="preserve">пункте 1 </w:t>
        </w:r>
        <w:r w:rsidR="00087E8E" w:rsidRPr="00087E8E">
          <w:rPr>
            <w:rStyle w:val="a4"/>
            <w:color w:val="auto"/>
            <w:u w:val="none"/>
          </w:rPr>
          <w:t>пункта 3.</w:t>
        </w:r>
        <w:r w:rsidRPr="00087E8E">
          <w:rPr>
            <w:rStyle w:val="a4"/>
            <w:color w:val="auto"/>
            <w:u w:val="none"/>
          </w:rPr>
          <w:t>6</w:t>
        </w:r>
      </w:hyperlink>
      <w:r w:rsidRPr="00087E8E">
        <w:t> </w:t>
      </w:r>
      <w:r w:rsidR="00087E8E" w:rsidRPr="00087E8E">
        <w:t>П</w:t>
      </w:r>
      <w:r w:rsidR="00087E8E">
        <w:t>оложения</w:t>
      </w:r>
      <w:r w:rsidRPr="000F2BB3">
        <w:t xml:space="preserve"> (в применимом случае);</w:t>
      </w:r>
      <w:proofErr w:type="gramEnd"/>
    </w:p>
    <w:p w:rsidR="00F35BDB" w:rsidRPr="000F2BB3" w:rsidRDefault="00F35BD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4) документы, подтверждающие выполнение условий, предусмотренных </w:t>
      </w:r>
      <w:r w:rsidR="00087E8E">
        <w:t>пунктом 2.11 Положения</w:t>
      </w:r>
      <w:r w:rsidRPr="000F2BB3">
        <w:t xml:space="preserve"> (в случае, предусмотренном </w:t>
      </w:r>
      <w:r w:rsidR="00087E8E">
        <w:t>под</w:t>
      </w:r>
      <w:hyperlink r:id="rId48" w:anchor="dst100309" w:history="1">
        <w:r w:rsidRPr="00087E8E">
          <w:rPr>
            <w:rStyle w:val="a4"/>
            <w:color w:val="auto"/>
            <w:u w:val="none"/>
          </w:rPr>
          <w:t xml:space="preserve">пунктом 2 </w:t>
        </w:r>
        <w:r w:rsidR="00087E8E" w:rsidRPr="00087E8E">
          <w:rPr>
            <w:rStyle w:val="a4"/>
            <w:color w:val="auto"/>
            <w:u w:val="none"/>
          </w:rPr>
          <w:t>пункта</w:t>
        </w:r>
        <w:r w:rsidRPr="00087E8E">
          <w:rPr>
            <w:rStyle w:val="a4"/>
            <w:color w:val="auto"/>
            <w:u w:val="none"/>
          </w:rPr>
          <w:t xml:space="preserve"> </w:t>
        </w:r>
        <w:r w:rsidR="00087E8E" w:rsidRPr="00087E8E">
          <w:rPr>
            <w:rStyle w:val="a4"/>
            <w:color w:val="auto"/>
            <w:u w:val="none"/>
          </w:rPr>
          <w:t>3.6</w:t>
        </w:r>
      </w:hyperlink>
      <w:r w:rsidR="00087E8E" w:rsidRPr="00087E8E">
        <w:t xml:space="preserve"> П</w:t>
      </w:r>
      <w:r w:rsidR="00087E8E">
        <w:t>оложения</w:t>
      </w:r>
      <w:r w:rsidRPr="000F2BB3">
        <w:t>);</w:t>
      </w:r>
    </w:p>
    <w:p w:rsidR="00F35BDB" w:rsidRPr="00E439F4" w:rsidRDefault="00F35BD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5) документы, состав которых определен Правительством Российской Федерации в соответствии с </w:t>
      </w:r>
      <w:hyperlink r:id="rId49" w:anchor="dst100603" w:history="1">
        <w:r w:rsidRPr="00E439F4">
          <w:rPr>
            <w:rStyle w:val="a4"/>
            <w:color w:val="auto"/>
            <w:u w:val="none"/>
          </w:rPr>
          <w:t>частью 6.2</w:t>
        </w:r>
      </w:hyperlink>
      <w:r w:rsidRPr="00E439F4">
        <w:t> </w:t>
      </w:r>
      <w:r w:rsidR="00E439F4" w:rsidRPr="00E439F4">
        <w:t>статьи 11 Федерального закона № 69-ФЗ</w:t>
      </w:r>
      <w:r w:rsidRPr="00E439F4">
        <w:t xml:space="preserve"> (в случае, предусмотренном </w:t>
      </w:r>
      <w:hyperlink r:id="rId50" w:anchor="dst100594" w:history="1">
        <w:r w:rsidRPr="00E439F4">
          <w:rPr>
            <w:rStyle w:val="a4"/>
            <w:color w:val="auto"/>
            <w:u w:val="none"/>
          </w:rPr>
          <w:t>пунктом 6 части 6</w:t>
        </w:r>
      </w:hyperlink>
      <w:r w:rsidRPr="00E439F4">
        <w:t>  статьи</w:t>
      </w:r>
      <w:r w:rsidR="00E439F4" w:rsidRPr="00E439F4">
        <w:t xml:space="preserve"> 11 Федерального закона № 69-ФЗ</w:t>
      </w:r>
      <w:r w:rsidRPr="00E439F4">
        <w:t>);</w:t>
      </w:r>
    </w:p>
    <w:p w:rsidR="00F35BDB" w:rsidRPr="00E439F4" w:rsidRDefault="00F35BD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E439F4">
        <w:t>6) копия договора о распределении затрат на объекты инфраструктуры (в случае, предусмотренном </w:t>
      </w:r>
      <w:r w:rsidR="00E439F4" w:rsidRPr="00E439F4">
        <w:t>под</w:t>
      </w:r>
      <w:hyperlink r:id="rId51" w:anchor="dst100595" w:history="1">
        <w:r w:rsidRPr="00E439F4">
          <w:rPr>
            <w:rStyle w:val="a4"/>
            <w:color w:val="auto"/>
            <w:u w:val="none"/>
          </w:rPr>
          <w:t xml:space="preserve">пунктом 7 </w:t>
        </w:r>
        <w:r w:rsidR="00E439F4" w:rsidRPr="00E439F4">
          <w:rPr>
            <w:rStyle w:val="a4"/>
            <w:color w:val="auto"/>
            <w:u w:val="none"/>
          </w:rPr>
          <w:t>пункта 3.</w:t>
        </w:r>
        <w:r w:rsidRPr="00E439F4">
          <w:rPr>
            <w:rStyle w:val="a4"/>
            <w:color w:val="auto"/>
            <w:u w:val="none"/>
          </w:rPr>
          <w:t>6</w:t>
        </w:r>
      </w:hyperlink>
      <w:r w:rsidRPr="00E439F4">
        <w:t> </w:t>
      </w:r>
      <w:r w:rsidR="00E439F4" w:rsidRPr="00E439F4">
        <w:t>Положения</w:t>
      </w:r>
      <w:r w:rsidRPr="00E439F4">
        <w:t>);</w:t>
      </w:r>
    </w:p>
    <w:p w:rsidR="00F35BDB" w:rsidRPr="00E439F4" w:rsidRDefault="00F35BD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E439F4">
        <w:t xml:space="preserve">7) документы, подтверждающие </w:t>
      </w:r>
      <w:proofErr w:type="spellStart"/>
      <w:r w:rsidRPr="00E439F4">
        <w:t>незаключение</w:t>
      </w:r>
      <w:proofErr w:type="spellEnd"/>
      <w:r w:rsidRPr="00E439F4">
        <w:t xml:space="preserve"> организацией, реализующей проект, концессионного соглашения и (или) соглашения о государственно-частном или </w:t>
      </w:r>
      <w:proofErr w:type="spellStart"/>
      <w:r w:rsidRPr="00E439F4">
        <w:t>муниципально-частном</w:t>
      </w:r>
      <w:proofErr w:type="spellEnd"/>
      <w:r w:rsidRPr="00E439F4">
        <w:t xml:space="preserve"> партнерстве или неисполнение или ненадлежащее исполнение указанных соглашений </w:t>
      </w:r>
      <w:proofErr w:type="spellStart"/>
      <w:r w:rsidRPr="00E439F4">
        <w:t>концедентом</w:t>
      </w:r>
      <w:proofErr w:type="spellEnd"/>
      <w:r w:rsidRPr="00E439F4">
        <w:t xml:space="preserve"> и (или) публичным партнером (в случае, предусмотренном </w:t>
      </w:r>
      <w:r w:rsidR="00E439F4" w:rsidRPr="00E439F4">
        <w:t>под</w:t>
      </w:r>
      <w:hyperlink r:id="rId52" w:anchor="dst100596" w:history="1">
        <w:r w:rsidRPr="00E439F4">
          <w:rPr>
            <w:rStyle w:val="a4"/>
            <w:color w:val="auto"/>
            <w:u w:val="none"/>
          </w:rPr>
          <w:t xml:space="preserve">пунктом 8 </w:t>
        </w:r>
        <w:r w:rsidR="00E439F4" w:rsidRPr="00E439F4">
          <w:rPr>
            <w:rStyle w:val="a4"/>
            <w:color w:val="auto"/>
            <w:u w:val="none"/>
          </w:rPr>
          <w:t>пункта 3.</w:t>
        </w:r>
        <w:r w:rsidRPr="00E439F4">
          <w:rPr>
            <w:rStyle w:val="a4"/>
            <w:color w:val="auto"/>
            <w:u w:val="none"/>
          </w:rPr>
          <w:t>6</w:t>
        </w:r>
      </w:hyperlink>
      <w:r w:rsidRPr="00E439F4">
        <w:t> </w:t>
      </w:r>
      <w:r w:rsidR="00E439F4" w:rsidRPr="00E439F4">
        <w:t>Положения</w:t>
      </w:r>
      <w:r w:rsidRPr="00E439F4">
        <w:t>);</w:t>
      </w:r>
    </w:p>
    <w:p w:rsidR="00F35BDB" w:rsidRPr="000F2BB3" w:rsidRDefault="00F35BD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8) документы, подтверждающие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(в случае, предусмотренном </w:t>
      </w:r>
      <w:r w:rsidR="00E439F4" w:rsidRPr="00E439F4">
        <w:t>под</w:t>
      </w:r>
      <w:hyperlink r:id="rId53" w:anchor="dst100597" w:history="1">
        <w:r w:rsidRPr="00E439F4">
          <w:rPr>
            <w:rStyle w:val="a4"/>
            <w:color w:val="auto"/>
            <w:u w:val="none"/>
          </w:rPr>
          <w:t xml:space="preserve">пунктом 9 </w:t>
        </w:r>
        <w:r w:rsidR="00E439F4" w:rsidRPr="00E439F4">
          <w:rPr>
            <w:rStyle w:val="a4"/>
            <w:color w:val="auto"/>
            <w:u w:val="none"/>
          </w:rPr>
          <w:t>пункта</w:t>
        </w:r>
        <w:r w:rsidRPr="00E439F4">
          <w:rPr>
            <w:rStyle w:val="a4"/>
            <w:color w:val="auto"/>
            <w:u w:val="none"/>
          </w:rPr>
          <w:t xml:space="preserve"> </w:t>
        </w:r>
        <w:r w:rsidR="00E439F4" w:rsidRPr="00E439F4">
          <w:rPr>
            <w:rStyle w:val="a4"/>
            <w:color w:val="auto"/>
            <w:u w:val="none"/>
          </w:rPr>
          <w:t>3.</w:t>
        </w:r>
        <w:r w:rsidRPr="00E439F4">
          <w:rPr>
            <w:rStyle w:val="a4"/>
            <w:color w:val="auto"/>
            <w:u w:val="none"/>
          </w:rPr>
          <w:t>6</w:t>
        </w:r>
      </w:hyperlink>
      <w:r w:rsidRPr="00E439F4">
        <w:t> </w:t>
      </w:r>
      <w:r w:rsidR="00E439F4" w:rsidRPr="00E439F4">
        <w:t>Положения</w:t>
      </w:r>
      <w:r w:rsidRPr="00E439F4">
        <w:t>);</w:t>
      </w:r>
    </w:p>
    <w:p w:rsidR="00F35BDB" w:rsidRPr="000F2BB3" w:rsidRDefault="00F35BD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9) документы, подтверждающие внесение изменений в инвестиционный прое</w:t>
      </w:r>
      <w:proofErr w:type="gramStart"/>
      <w:r w:rsidRPr="000F2BB3">
        <w:t>кт в св</w:t>
      </w:r>
      <w:proofErr w:type="gramEnd"/>
      <w:r w:rsidRPr="000F2BB3">
        <w:t>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(в случае, предусмотренном </w:t>
      </w:r>
      <w:r w:rsidR="00E439F4" w:rsidRPr="00E439F4">
        <w:t>под</w:t>
      </w:r>
      <w:hyperlink r:id="rId54" w:anchor="dst100598" w:history="1">
        <w:r w:rsidRPr="00E439F4">
          <w:rPr>
            <w:rStyle w:val="a4"/>
            <w:color w:val="auto"/>
            <w:u w:val="none"/>
          </w:rPr>
          <w:t xml:space="preserve">пунктом 10 </w:t>
        </w:r>
        <w:r w:rsidR="00E439F4" w:rsidRPr="00E439F4">
          <w:rPr>
            <w:rStyle w:val="a4"/>
            <w:color w:val="auto"/>
            <w:u w:val="none"/>
          </w:rPr>
          <w:t>пункта 3.</w:t>
        </w:r>
        <w:r w:rsidRPr="00E439F4">
          <w:rPr>
            <w:rStyle w:val="a4"/>
            <w:color w:val="auto"/>
            <w:u w:val="none"/>
          </w:rPr>
          <w:t>6</w:t>
        </w:r>
      </w:hyperlink>
      <w:r w:rsidRPr="000F2BB3">
        <w:t> </w:t>
      </w:r>
      <w:r w:rsidR="00E439F4">
        <w:t>Положения</w:t>
      </w:r>
      <w:r w:rsidRPr="000F2BB3">
        <w:t>).</w:t>
      </w:r>
    </w:p>
    <w:p w:rsidR="00F35BDB" w:rsidRPr="000F2BB3" w:rsidRDefault="00F35BD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 xml:space="preserve">10. </w:t>
      </w:r>
      <w:proofErr w:type="gramStart"/>
      <w:r w:rsidRPr="000F2BB3">
        <w:t>Включение в соглашение о защите и поощрении капиталовложений сведений об условиях, указанных в </w:t>
      </w:r>
      <w:hyperlink r:id="rId55" w:anchor="dst100275" w:history="1">
        <w:r w:rsidRPr="000F2BB3">
          <w:rPr>
            <w:rStyle w:val="a4"/>
            <w:color w:val="auto"/>
          </w:rPr>
          <w:t>пункте 5 части 8 статьи 10</w:t>
        </w:r>
      </w:hyperlink>
      <w:r w:rsidRPr="000F2BB3">
        <w:t> настоящего Федерального закона, содержащихся в связанных договорах, которые заключены после заключения указанного соглашения, осуществляется с согласия публично-правового образования, которое обязуется возместить организации, реализующей проект, реальный ущерб в порядке, предусмотренном </w:t>
      </w:r>
      <w:hyperlink r:id="rId56" w:anchor="dst100333" w:history="1">
        <w:r w:rsidRPr="000F2BB3">
          <w:rPr>
            <w:rStyle w:val="a4"/>
            <w:color w:val="auto"/>
          </w:rPr>
          <w:t>статьей 12</w:t>
        </w:r>
      </w:hyperlink>
      <w:r w:rsidRPr="000F2BB3">
        <w:t> и </w:t>
      </w:r>
      <w:hyperlink r:id="rId57" w:anchor="dst100379" w:history="1">
        <w:r w:rsidRPr="000F2BB3">
          <w:rPr>
            <w:rStyle w:val="a4"/>
            <w:color w:val="auto"/>
          </w:rPr>
          <w:t>частью 3 статьи 14</w:t>
        </w:r>
      </w:hyperlink>
      <w:r w:rsidRPr="000F2BB3">
        <w:t> настоящего Федерального закона.</w:t>
      </w:r>
      <w:proofErr w:type="gramEnd"/>
    </w:p>
    <w:p w:rsidR="00F35BDB" w:rsidRPr="000F2BB3" w:rsidRDefault="00F35BDB" w:rsidP="007D474F">
      <w:pPr>
        <w:ind w:left="-284" w:firstLine="568"/>
        <w:jc w:val="both"/>
      </w:pPr>
      <w:r w:rsidRPr="000F2BB3">
        <w:t>11. Соглашение о защите и поощрении капиталовложений действует до полного исполнения сторонами своих обязанностей по нему, если иное не предусмотрено настоящим Федеральным законом.</w:t>
      </w:r>
    </w:p>
    <w:p w:rsidR="00F35BDB" w:rsidRPr="000F2BB3" w:rsidRDefault="00F35BDB" w:rsidP="007D474F">
      <w:pPr>
        <w:ind w:left="-284" w:firstLine="568"/>
        <w:jc w:val="both"/>
      </w:pPr>
      <w:r w:rsidRPr="000F2BB3">
        <w:t>12.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</w:p>
    <w:p w:rsidR="00F35BDB" w:rsidRPr="000F2BB3" w:rsidRDefault="00F35BDB" w:rsidP="007D474F">
      <w:pPr>
        <w:ind w:left="-284" w:firstLine="568"/>
        <w:jc w:val="both"/>
      </w:pPr>
      <w:r w:rsidRPr="000F2BB3">
        <w:t>13. Каждое публично-правовое образование, являющееся стороной соглашения о защите и поощрении капиталовложений, требует расторжения такого соглашения в порядке, предусмотренном </w:t>
      </w:r>
      <w:hyperlink r:id="rId58" w:anchor="dst100355" w:history="1">
        <w:r w:rsidRPr="000F2BB3">
          <w:rPr>
            <w:rStyle w:val="a4"/>
            <w:color w:val="auto"/>
          </w:rPr>
          <w:t>статьей 13</w:t>
        </w:r>
      </w:hyperlink>
      <w:r w:rsidRPr="000F2BB3">
        <w:t> настоящего Федерального закона, при выявлении любого из указанных обстоятельств, в том числе по результатам мониторинга, в отношении которого заключено соглашение о защите и поощрении капиталовложений:</w:t>
      </w:r>
    </w:p>
    <w:p w:rsidR="00F35BDB" w:rsidRPr="000F2BB3" w:rsidRDefault="00F35BD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F35BDB" w:rsidRPr="000F2BB3" w:rsidRDefault="00F35BDB" w:rsidP="007D474F">
      <w:pPr>
        <w:ind w:left="-284" w:firstLine="568"/>
        <w:jc w:val="both"/>
      </w:pPr>
      <w:r w:rsidRPr="000F2BB3"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 </w:t>
      </w:r>
      <w:hyperlink r:id="rId59" w:anchor="dst100578" w:history="1">
        <w:r w:rsidRPr="000F2BB3">
          <w:rPr>
            <w:rStyle w:val="a4"/>
            <w:color w:val="auto"/>
          </w:rPr>
          <w:t>подпунктом "а" пункта 3 части 8 статьи 10</w:t>
        </w:r>
      </w:hyperlink>
      <w:r w:rsidRPr="000F2BB3">
        <w:t> настоящего Федерального закона;</w:t>
      </w:r>
    </w:p>
    <w:p w:rsidR="00F35BDB" w:rsidRPr="000F2BB3" w:rsidRDefault="00F35BD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proofErr w:type="gramStart"/>
      <w:r w:rsidRPr="000F2BB3">
        <w:t xml:space="preserve">3) </w:t>
      </w:r>
      <w:proofErr w:type="spellStart"/>
      <w:r w:rsidRPr="000F2BB3">
        <w:t>ненаступление</w:t>
      </w:r>
      <w:proofErr w:type="spellEnd"/>
      <w:r w:rsidRPr="000F2BB3"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срока, а также дополнительного срока, предоставленного в соответствии с </w:t>
      </w:r>
      <w:hyperlink r:id="rId60" w:anchor="dst100577" w:history="1">
        <w:r w:rsidRPr="000F2BB3">
          <w:rPr>
            <w:rStyle w:val="a4"/>
            <w:color w:val="auto"/>
          </w:rPr>
          <w:t>пунктом 3 части 8 статьи 10</w:t>
        </w:r>
      </w:hyperlink>
      <w:r w:rsidRPr="000F2BB3">
        <w:t> настоящего Федерального закона, в том числе неполучение разрешения на строительство, отсутствие государственной регистрации прав на недвижимое имущество, отсутствие разрешения на ввод объекта</w:t>
      </w:r>
      <w:proofErr w:type="gramEnd"/>
      <w:r w:rsidRPr="000F2BB3">
        <w:t xml:space="preserve">, </w:t>
      </w:r>
      <w:r w:rsidRPr="000F2BB3">
        <w:lastRenderedPageBreak/>
        <w:t>создаваемого в рамках инвестиционного проекта, в эксплуатацию и (или) отсутствие государственной регистрации результатов интеллектуальной деятельности и (или) приравненных к ним средств индивидуализации;</w:t>
      </w:r>
    </w:p>
    <w:p w:rsidR="00F35BDB" w:rsidRPr="000F2BB3" w:rsidRDefault="00F35BDB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F2BB3"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</w:p>
    <w:p w:rsidR="00E439F4" w:rsidRDefault="00E439F4" w:rsidP="007D474F">
      <w:pPr>
        <w:ind w:left="-284" w:firstLine="568"/>
        <w:jc w:val="both"/>
      </w:pPr>
    </w:p>
    <w:p w:rsidR="00E439F4" w:rsidRPr="00A46822" w:rsidRDefault="008E54B1" w:rsidP="007D474F">
      <w:pPr>
        <w:ind w:left="-284" w:firstLine="568"/>
        <w:jc w:val="both"/>
      </w:pPr>
      <w:r w:rsidRPr="00A46822">
        <w:t xml:space="preserve">7. </w:t>
      </w:r>
      <w:r w:rsidR="00E439F4" w:rsidRPr="00A46822">
        <w:t>Дополнить пункт 3.14 Положения пунктами следующего содержания:</w:t>
      </w:r>
    </w:p>
    <w:p w:rsidR="00F35BDB" w:rsidRPr="000F2BB3" w:rsidRDefault="00E439F4" w:rsidP="007D474F">
      <w:pPr>
        <w:ind w:left="-284" w:firstLine="568"/>
        <w:jc w:val="both"/>
      </w:pPr>
      <w:r>
        <w:t>«</w:t>
      </w:r>
      <w:r w:rsidR="00F35BDB" w:rsidRPr="000F2BB3">
        <w:t xml:space="preserve">3) если по истечении трех лет </w:t>
      </w:r>
      <w:proofErr w:type="gramStart"/>
      <w:r w:rsidR="00F35BDB" w:rsidRPr="000F2BB3">
        <w:t>с даты вступления</w:t>
      </w:r>
      <w:proofErr w:type="gramEnd"/>
      <w:r w:rsidR="00F35BDB" w:rsidRPr="000F2BB3">
        <w:t xml:space="preserve"> в силу соглашения о защите и поощрении капиталовложений в отношении организации, реализующей проект, не вынесено решение налогового органа о проведении налогового мониторинга;</w:t>
      </w:r>
    </w:p>
    <w:p w:rsidR="00F35BDB" w:rsidRPr="000F2BB3" w:rsidRDefault="00F35BDB" w:rsidP="007D474F">
      <w:pPr>
        <w:ind w:left="-284" w:firstLine="568"/>
        <w:jc w:val="both"/>
      </w:pPr>
      <w:r w:rsidRPr="000F2BB3">
        <w:t>4) если до истечения срока применения стабилизационной оговорки организацией, реализующей проект, направлено в налоговый орган заявление об отказе в проведении налогового мониторинга или вынесено решение налогового органа о досрочном пре</w:t>
      </w:r>
      <w:r w:rsidR="00E439F4">
        <w:t>кращении налогового мониторинга».</w:t>
      </w:r>
    </w:p>
    <w:p w:rsidR="00E439F4" w:rsidRDefault="00E439F4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</w:p>
    <w:p w:rsidR="00E439F4" w:rsidRPr="00A46822" w:rsidRDefault="008E54B1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A46822">
        <w:t xml:space="preserve">8. </w:t>
      </w:r>
      <w:r w:rsidR="00E439F4" w:rsidRPr="00A46822">
        <w:t xml:space="preserve">Дополнить пункт 3.15 </w:t>
      </w:r>
      <w:r w:rsidRPr="00A46822">
        <w:t xml:space="preserve">Положения </w:t>
      </w:r>
      <w:r w:rsidR="00E439F4" w:rsidRPr="00A46822">
        <w:t>подпунктами 3.15.1, 3.15.2 следующего содержания:</w:t>
      </w:r>
    </w:p>
    <w:p w:rsidR="00F35BDB" w:rsidRPr="000F2BB3" w:rsidRDefault="00E439F4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>
        <w:t>«3.</w:t>
      </w:r>
      <w:r w:rsidR="00F35BDB" w:rsidRPr="000F2BB3">
        <w:t xml:space="preserve">15.1. </w:t>
      </w:r>
      <w:proofErr w:type="gramStart"/>
      <w:r w:rsidR="00F35BDB" w:rsidRPr="000F2BB3">
        <w:t xml:space="preserve">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соглашений, а при изменении соглашения о защите и поощрении капиталовложений в порядке, </w:t>
      </w:r>
      <w:r w:rsidR="00F35BDB" w:rsidRPr="00E439F4">
        <w:t>предусмотренном </w:t>
      </w:r>
      <w:hyperlink r:id="rId61" w:anchor="dst100355" w:history="1">
        <w:r w:rsidR="00F35BDB" w:rsidRPr="00E439F4">
          <w:rPr>
            <w:rStyle w:val="a4"/>
            <w:color w:val="auto"/>
            <w:u w:val="none"/>
          </w:rPr>
          <w:t>статьей 13</w:t>
        </w:r>
      </w:hyperlink>
      <w:r w:rsidR="00F35BDB" w:rsidRPr="000F2BB3">
        <w:t> Федерального закона</w:t>
      </w:r>
      <w:r>
        <w:t xml:space="preserve"> №69-ФЗ</w:t>
      </w:r>
      <w:r w:rsidR="00F35BDB" w:rsidRPr="000F2BB3">
        <w:t>, считаются измененными с момента вступления в законную силу решения суда об изменении такого соглашения или с даты, указанной в решении суда, вступившим</w:t>
      </w:r>
      <w:proofErr w:type="gramEnd"/>
      <w:r w:rsidR="00F35BDB" w:rsidRPr="000F2BB3">
        <w:t xml:space="preserve"> в законную силу.</w:t>
      </w:r>
    </w:p>
    <w:p w:rsidR="00F35BDB" w:rsidRPr="000F2BB3" w:rsidRDefault="00E439F4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>
        <w:t>3.</w:t>
      </w:r>
      <w:r w:rsidR="00F35BDB" w:rsidRPr="000F2BB3">
        <w:t xml:space="preserve">15.2. </w:t>
      </w:r>
      <w:proofErr w:type="gramStart"/>
      <w:r w:rsidR="00F35BDB" w:rsidRPr="000F2BB3">
        <w:t>В случае расторжения соглашения о защите и поощрении капиталовложений по соглашению сторон, а также одностороннего отказа от соглашения во внесудебном порядке в случаях, предусмотренных </w:t>
      </w:r>
      <w:hyperlink r:id="rId62" w:anchor="dst100614" w:history="1">
        <w:r w:rsidR="00F35BDB" w:rsidRPr="000F2BB3">
          <w:rPr>
            <w:rStyle w:val="a4"/>
            <w:color w:val="auto"/>
          </w:rPr>
          <w:t>частью 14</w:t>
        </w:r>
      </w:hyperlink>
      <w:r w:rsidR="00F35BDB" w:rsidRPr="000F2BB3">
        <w:t> статьи</w:t>
      </w:r>
      <w:r w:rsidR="006868D6">
        <w:t xml:space="preserve"> 11 Федерального закона №69-ФЗ</w:t>
      </w:r>
      <w:r w:rsidR="00F35BDB" w:rsidRPr="000F2BB3">
        <w:t>,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</w:t>
      </w:r>
      <w:proofErr w:type="gramEnd"/>
      <w:r w:rsidR="00F35BDB" w:rsidRPr="000F2BB3">
        <w:t xml:space="preserve"> </w:t>
      </w:r>
      <w:proofErr w:type="gramStart"/>
      <w:r w:rsidR="00F35BDB" w:rsidRPr="000F2BB3">
        <w:t>порядке</w:t>
      </w:r>
      <w:proofErr w:type="gramEnd"/>
      <w:r w:rsidR="00F35BDB" w:rsidRPr="000F2BB3">
        <w:t>, направленных публично-правовым образованием для регистрации в реестре соглашений по истечении срока, указанного в </w:t>
      </w:r>
      <w:hyperlink r:id="rId63" w:anchor="dst100614" w:history="1">
        <w:r w:rsidR="00F35BDB" w:rsidRPr="000F2BB3">
          <w:rPr>
            <w:rStyle w:val="a4"/>
            <w:color w:val="auto"/>
          </w:rPr>
          <w:t>части 14</w:t>
        </w:r>
      </w:hyperlink>
      <w:r w:rsidR="00F35BDB" w:rsidRPr="000F2BB3">
        <w:t>  статьи</w:t>
      </w:r>
      <w:r w:rsidR="006868D6">
        <w:t xml:space="preserve"> 11 Федерального закона № 69-ФЗ</w:t>
      </w:r>
      <w:r w:rsidR="00F35BDB" w:rsidRPr="000F2BB3">
        <w:t>. В случае расторжения соглашения о защите и поощрении капиталовложений в порядке, предусмотренном </w:t>
      </w:r>
      <w:hyperlink r:id="rId64" w:anchor="dst100611" w:history="1">
        <w:r w:rsidR="00F35BDB" w:rsidRPr="000F2BB3">
          <w:rPr>
            <w:rStyle w:val="a4"/>
            <w:color w:val="auto"/>
          </w:rPr>
          <w:t>частями 13</w:t>
        </w:r>
      </w:hyperlink>
      <w:r w:rsidR="00F35BDB" w:rsidRPr="000F2BB3">
        <w:t> и </w:t>
      </w:r>
      <w:hyperlink r:id="rId65" w:anchor="dst100331" w:history="1">
        <w:r w:rsidR="00F35BDB" w:rsidRPr="000F2BB3">
          <w:rPr>
            <w:rStyle w:val="a4"/>
            <w:color w:val="auto"/>
          </w:rPr>
          <w:t>15</w:t>
        </w:r>
      </w:hyperlink>
      <w:r w:rsidR="00F35BDB" w:rsidRPr="000F2BB3">
        <w:t>  статьи</w:t>
      </w:r>
      <w:r w:rsidR="006868D6">
        <w:t xml:space="preserve"> 11 Федерального закона №69-ФЗ</w:t>
      </w:r>
      <w:r w:rsidR="00F35BDB" w:rsidRPr="000F2BB3">
        <w:t>, действие такого соглашения прекращается с момента вступления в законную силу решения суда о расторжении такого соглашения или с даты, указанной в решении суда, вступившем в законную силу.</w:t>
      </w:r>
    </w:p>
    <w:p w:rsidR="002E2FF4" w:rsidRDefault="002E2FF4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</w:p>
    <w:p w:rsidR="002E2FF4" w:rsidRPr="00A46822" w:rsidRDefault="008E54B1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A46822">
        <w:t xml:space="preserve">9. </w:t>
      </w:r>
      <w:r w:rsidR="002E2FF4" w:rsidRPr="00A46822">
        <w:t>Пункт 3.16 Положения изложить в следующей редакции:</w:t>
      </w:r>
    </w:p>
    <w:p w:rsidR="00F35BDB" w:rsidRDefault="002E2FF4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>
        <w:t>«3.</w:t>
      </w:r>
      <w:r w:rsidR="00F35BDB" w:rsidRPr="000F2BB3">
        <w:t>16. 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могут подписываться электронной подписью и направляться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</w:t>
      </w:r>
      <w:r>
        <w:t>»</w:t>
      </w:r>
      <w:r w:rsidR="00F35BDB" w:rsidRPr="000F2BB3">
        <w:t>.</w:t>
      </w:r>
    </w:p>
    <w:p w:rsidR="00A46822" w:rsidRDefault="00A46822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A46822" w:rsidRDefault="00A46822" w:rsidP="007D474F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>
        <w:lastRenderedPageBreak/>
        <w:t>11. Настоящее Постановление вступает в силу после официального опубликования в печатном издании «Сельские вести»</w:t>
      </w:r>
      <w:r w:rsidR="00B464A0">
        <w:t xml:space="preserve"> и размещения его на официальном сайте Сотниковского сельсовета </w:t>
      </w:r>
      <w:hyperlink r:id="rId66" w:history="1">
        <w:r w:rsidR="00B464A0" w:rsidRPr="00917C98">
          <w:rPr>
            <w:rStyle w:val="a4"/>
            <w:lang w:val="en-US"/>
          </w:rPr>
          <w:t>http</w:t>
        </w:r>
        <w:r w:rsidR="00B464A0" w:rsidRPr="00917C98">
          <w:rPr>
            <w:rStyle w:val="a4"/>
          </w:rPr>
          <w:t>://сотниково.рф</w:t>
        </w:r>
      </w:hyperlink>
      <w:r w:rsidR="00B464A0">
        <w:t>.</w:t>
      </w:r>
    </w:p>
    <w:p w:rsidR="00B464A0" w:rsidRDefault="00B464A0" w:rsidP="000F2BB3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</w:p>
    <w:p w:rsidR="00B46339" w:rsidRDefault="00B46339" w:rsidP="000F2BB3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</w:p>
    <w:p w:rsidR="00B46339" w:rsidRDefault="00B46339" w:rsidP="000F2BB3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</w:p>
    <w:p w:rsidR="00B464A0" w:rsidRPr="00B464A0" w:rsidRDefault="00B464A0" w:rsidP="00B464A0">
      <w:pPr>
        <w:pStyle w:val="a3"/>
        <w:shd w:val="clear" w:color="auto" w:fill="FFFFFF"/>
        <w:spacing w:before="0" w:beforeAutospacing="0" w:after="0" w:afterAutospacing="0"/>
        <w:ind w:left="-284"/>
      </w:pPr>
      <w:r>
        <w:t>Глава Сотниковского сельсовета                                                                        О.С. Войтович</w:t>
      </w:r>
    </w:p>
    <w:p w:rsidR="00673ABA" w:rsidRPr="00F35BDB" w:rsidRDefault="00673ABA" w:rsidP="00F35BDB">
      <w:pPr>
        <w:jc w:val="both"/>
        <w:rPr>
          <w:sz w:val="28"/>
          <w:szCs w:val="28"/>
        </w:rPr>
      </w:pPr>
    </w:p>
    <w:sectPr w:rsidR="00673ABA" w:rsidRPr="00F35BDB" w:rsidSect="0067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12E0"/>
    <w:rsid w:val="00087E8E"/>
    <w:rsid w:val="000A198F"/>
    <w:rsid w:val="000E203C"/>
    <w:rsid w:val="000F2BB3"/>
    <w:rsid w:val="0018117B"/>
    <w:rsid w:val="001B77DF"/>
    <w:rsid w:val="00250042"/>
    <w:rsid w:val="002E2FF4"/>
    <w:rsid w:val="00535804"/>
    <w:rsid w:val="005657BC"/>
    <w:rsid w:val="005E5869"/>
    <w:rsid w:val="00673ABA"/>
    <w:rsid w:val="006868D6"/>
    <w:rsid w:val="006B3E3F"/>
    <w:rsid w:val="006F0ED5"/>
    <w:rsid w:val="00737368"/>
    <w:rsid w:val="0076341B"/>
    <w:rsid w:val="007C3496"/>
    <w:rsid w:val="007D474F"/>
    <w:rsid w:val="007F6AA1"/>
    <w:rsid w:val="00857A64"/>
    <w:rsid w:val="008E54B1"/>
    <w:rsid w:val="0099425D"/>
    <w:rsid w:val="00A46822"/>
    <w:rsid w:val="00B46339"/>
    <w:rsid w:val="00B464A0"/>
    <w:rsid w:val="00BF12B8"/>
    <w:rsid w:val="00CF12E0"/>
    <w:rsid w:val="00D65279"/>
    <w:rsid w:val="00E15A34"/>
    <w:rsid w:val="00E439F4"/>
    <w:rsid w:val="00EC39A9"/>
    <w:rsid w:val="00F3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41B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7634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6341B"/>
    <w:rPr>
      <w:color w:val="0000FF"/>
      <w:u w:val="single"/>
    </w:rPr>
  </w:style>
  <w:style w:type="character" w:customStyle="1" w:styleId="1">
    <w:name w:val="Заголовок №1_"/>
    <w:link w:val="10"/>
    <w:locked/>
    <w:rsid w:val="00535804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35804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D47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86">
          <w:marLeft w:val="0"/>
          <w:marRight w:val="0"/>
          <w:marTop w:val="4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469">
          <w:marLeft w:val="0"/>
          <w:marRight w:val="0"/>
          <w:marTop w:val="4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345">
          <w:marLeft w:val="0"/>
          <w:marRight w:val="0"/>
          <w:marTop w:val="4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99684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124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627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38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15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40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485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507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31969/d83ec29e491cd7bb58fb0ad88f4291d38b6fc75e/" TargetMode="External"/><Relationship Id="rId18" Type="http://schemas.openxmlformats.org/officeDocument/2006/relationships/hyperlink" Target="https://www.consultant.ru/document/cons_doc_LAW_349045/" TargetMode="External"/><Relationship Id="rId26" Type="http://schemas.openxmlformats.org/officeDocument/2006/relationships/hyperlink" Target="https://www.consultant.ru/document/cons_doc_LAW_431969/d83ec29e491cd7bb58fb0ad88f4291d38b6fc75e/" TargetMode="External"/><Relationship Id="rId39" Type="http://schemas.openxmlformats.org/officeDocument/2006/relationships/hyperlink" Target="https://www.consultant.ru/document/cons_doc_LAW_431969/f464320252c5c95fbab926b1e90c26d8014ff706/" TargetMode="External"/><Relationship Id="rId21" Type="http://schemas.openxmlformats.org/officeDocument/2006/relationships/hyperlink" Target="https://www.consultant.ru/document/cons_doc_LAW_431969/57e20f2226a961c1459bd383456548c3356243df/" TargetMode="External"/><Relationship Id="rId34" Type="http://schemas.openxmlformats.org/officeDocument/2006/relationships/hyperlink" Target="https://www.consultant.ru/document/cons_doc_LAW_431969/e67860b1d5215a649d24f91850632c7ec4eb3f0c/" TargetMode="External"/><Relationship Id="rId42" Type="http://schemas.openxmlformats.org/officeDocument/2006/relationships/hyperlink" Target="https://www.consultant.ru/document/cons_doc_LAW_431969/f464320252c5c95fbab926b1e90c26d8014ff706/" TargetMode="External"/><Relationship Id="rId47" Type="http://schemas.openxmlformats.org/officeDocument/2006/relationships/hyperlink" Target="https://www.consultant.ru/document/cons_doc_LAW_431969/f464320252c5c95fbab926b1e90c26d8014ff706/" TargetMode="External"/><Relationship Id="rId50" Type="http://schemas.openxmlformats.org/officeDocument/2006/relationships/hyperlink" Target="https://www.consultant.ru/document/cons_doc_LAW_431969/f464320252c5c95fbab926b1e90c26d8014ff706/" TargetMode="External"/><Relationship Id="rId55" Type="http://schemas.openxmlformats.org/officeDocument/2006/relationships/hyperlink" Target="https://www.consultant.ru/document/cons_doc_LAW_431969/d83ec29e491cd7bb58fb0ad88f4291d38b6fc75e/" TargetMode="External"/><Relationship Id="rId63" Type="http://schemas.openxmlformats.org/officeDocument/2006/relationships/hyperlink" Target="https://www.consultant.ru/document/cons_doc_LAW_431969/f464320252c5c95fbab926b1e90c26d8014ff706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consultant.ru/document/cons_doc_LAW_34904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31969/d83ec29e491cd7bb58fb0ad88f4291d38b6fc75e/" TargetMode="External"/><Relationship Id="rId29" Type="http://schemas.openxmlformats.org/officeDocument/2006/relationships/hyperlink" Target="https://www.consultant.ru/document/cons_doc_LAW_431969/e67860b1d5215a649d24f91850632c7ec4eb3f0c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31969/57e20f2226a961c1459bd383456548c3356243df/" TargetMode="External"/><Relationship Id="rId11" Type="http://schemas.openxmlformats.org/officeDocument/2006/relationships/hyperlink" Target="https://www.consultant.ru/document/cons_doc_LAW_431969/e67860b1d5215a649d24f91850632c7ec4eb3f0c/" TargetMode="External"/><Relationship Id="rId24" Type="http://schemas.openxmlformats.org/officeDocument/2006/relationships/hyperlink" Target="https://www.consultant.ru/document/cons_doc_LAW_431969/57e20f2226a961c1459bd383456548c3356243df/" TargetMode="External"/><Relationship Id="rId32" Type="http://schemas.openxmlformats.org/officeDocument/2006/relationships/hyperlink" Target="https://www.consultant.ru/document/cons_doc_LAW_431969/e67860b1d5215a649d24f91850632c7ec4eb3f0c/" TargetMode="External"/><Relationship Id="rId37" Type="http://schemas.openxmlformats.org/officeDocument/2006/relationships/hyperlink" Target="https://www.consultant.ru/document/cons_doc_LAW_431969/5dffd00e343aafd86ea77432298129febd02441d/" TargetMode="External"/><Relationship Id="rId40" Type="http://schemas.openxmlformats.org/officeDocument/2006/relationships/hyperlink" Target="https://www.consultant.ru/document/cons_doc_LAW_431969/f464320252c5c95fbab926b1e90c26d8014ff706/" TargetMode="External"/><Relationship Id="rId45" Type="http://schemas.openxmlformats.org/officeDocument/2006/relationships/hyperlink" Target="https://www.consultant.ru/document/cons_doc_LAW_431969/8f3bdb55a6c79b8cf173ebe1940a0d7f002392a1/" TargetMode="External"/><Relationship Id="rId53" Type="http://schemas.openxmlformats.org/officeDocument/2006/relationships/hyperlink" Target="https://www.consultant.ru/document/cons_doc_LAW_431969/f464320252c5c95fbab926b1e90c26d8014ff706/" TargetMode="External"/><Relationship Id="rId58" Type="http://schemas.openxmlformats.org/officeDocument/2006/relationships/hyperlink" Target="https://www.consultant.ru/document/cons_doc_LAW_431969/cb8fa66fe9827a30c59345f2e60a7c4827ba2166/" TargetMode="External"/><Relationship Id="rId66" Type="http://schemas.openxmlformats.org/officeDocument/2006/relationships/hyperlink" Target="http://&#1089;&#1086;&#1090;&#1085;&#1080;&#1082;&#1086;&#1074;&#1086;.&#1088;&#1092;" TargetMode="External"/><Relationship Id="rId5" Type="http://schemas.openxmlformats.org/officeDocument/2006/relationships/hyperlink" Target="http://zakon.scli.ru/ru/legal_texts/act_municipal_education/printable.php?do4=document&amp;id4=8ef33dbf-d2a3-465d-89ed-0d7ec719031f" TargetMode="External"/><Relationship Id="rId15" Type="http://schemas.openxmlformats.org/officeDocument/2006/relationships/hyperlink" Target="https://www.consultant.ru/document/cons_doc_LAW_431969/d83ec29e491cd7bb58fb0ad88f4291d38b6fc75e/" TargetMode="External"/><Relationship Id="rId23" Type="http://schemas.openxmlformats.org/officeDocument/2006/relationships/hyperlink" Target="https://www.consultant.ru/document/cons_doc_LAW_431969/3414cd5b4303175599a4e035f5cd9ff2aea083d3/" TargetMode="External"/><Relationship Id="rId28" Type="http://schemas.openxmlformats.org/officeDocument/2006/relationships/hyperlink" Target="https://www.consultant.ru/document/cons_doc_LAW_431969/d83ec29e491cd7bb58fb0ad88f4291d38b6fc75e/" TargetMode="External"/><Relationship Id="rId36" Type="http://schemas.openxmlformats.org/officeDocument/2006/relationships/hyperlink" Target="https://www.consultant.ru/document/cons_doc_LAW_431969/57e20f2226a961c1459bd383456548c3356243df/" TargetMode="External"/><Relationship Id="rId49" Type="http://schemas.openxmlformats.org/officeDocument/2006/relationships/hyperlink" Target="https://www.consultant.ru/document/cons_doc_LAW_431969/f464320252c5c95fbab926b1e90c26d8014ff706/" TargetMode="External"/><Relationship Id="rId57" Type="http://schemas.openxmlformats.org/officeDocument/2006/relationships/hyperlink" Target="https://www.consultant.ru/document/cons_doc_LAW_431969/3414cd5b4303175599a4e035f5cd9ff2aea083d3/" TargetMode="External"/><Relationship Id="rId61" Type="http://schemas.openxmlformats.org/officeDocument/2006/relationships/hyperlink" Target="https://www.consultant.ru/document/cons_doc_LAW_431969/cb8fa66fe9827a30c59345f2e60a7c4827ba2166/" TargetMode="External"/><Relationship Id="rId10" Type="http://schemas.openxmlformats.org/officeDocument/2006/relationships/hyperlink" Target="https://www.consultant.ru/document/cons_doc_LAW_431969/d83ec29e491cd7bb58fb0ad88f4291d38b6fc75e/" TargetMode="External"/><Relationship Id="rId19" Type="http://schemas.openxmlformats.org/officeDocument/2006/relationships/hyperlink" Target="https://www.consultant.ru/document/cons_doc_LAW_431969/3414cd5b4303175599a4e035f5cd9ff2aea083d3/" TargetMode="External"/><Relationship Id="rId31" Type="http://schemas.openxmlformats.org/officeDocument/2006/relationships/hyperlink" Target="https://www.consultant.ru/document/cons_doc_LAW_431969/bff335d8f425b9192e2538488ff9781f5b194771/" TargetMode="External"/><Relationship Id="rId44" Type="http://schemas.openxmlformats.org/officeDocument/2006/relationships/hyperlink" Target="https://www.consultant.ru/document/cons_doc_LAW_431969/8f3bdb55a6c79b8cf173ebe1940a0d7f002392a1/" TargetMode="External"/><Relationship Id="rId52" Type="http://schemas.openxmlformats.org/officeDocument/2006/relationships/hyperlink" Target="https://www.consultant.ru/document/cons_doc_LAW_431969/f464320252c5c95fbab926b1e90c26d8014ff706/" TargetMode="External"/><Relationship Id="rId60" Type="http://schemas.openxmlformats.org/officeDocument/2006/relationships/hyperlink" Target="https://www.consultant.ru/document/cons_doc_LAW_431969/d83ec29e491cd7bb58fb0ad88f4291d38b6fc75e/" TargetMode="External"/><Relationship Id="rId65" Type="http://schemas.openxmlformats.org/officeDocument/2006/relationships/hyperlink" Target="https://www.consultant.ru/document/cons_doc_LAW_431969/f464320252c5c95fbab926b1e90c26d8014ff7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1969/d83ec29e491cd7bb58fb0ad88f4291d38b6fc75e/" TargetMode="External"/><Relationship Id="rId14" Type="http://schemas.openxmlformats.org/officeDocument/2006/relationships/hyperlink" Target="https://www.consultant.ru/document/cons_doc_LAW_431969/d83ec29e491cd7bb58fb0ad88f4291d38b6fc75e/" TargetMode="External"/><Relationship Id="rId22" Type="http://schemas.openxmlformats.org/officeDocument/2006/relationships/hyperlink" Target="https://www.consultant.ru/document/cons_doc_LAW_431969/84676c4dd8cc814173cda04dcbc304d132912d19/" TargetMode="External"/><Relationship Id="rId27" Type="http://schemas.openxmlformats.org/officeDocument/2006/relationships/hyperlink" Target="https://www.consultant.ru/document/cons_doc_LAW_431969/d83ec29e491cd7bb58fb0ad88f4291d38b6fc75e/" TargetMode="External"/><Relationship Id="rId30" Type="http://schemas.openxmlformats.org/officeDocument/2006/relationships/hyperlink" Target="https://www.consultant.ru/document/cons_doc_LAW_431969/8f3bdb55a6c79b8cf173ebe1940a0d7f002392a1/" TargetMode="External"/><Relationship Id="rId35" Type="http://schemas.openxmlformats.org/officeDocument/2006/relationships/hyperlink" Target="https://www.consultant.ru/document/cons_doc_LAW_431969/e67860b1d5215a649d24f91850632c7ec4eb3f0c/" TargetMode="External"/><Relationship Id="rId43" Type="http://schemas.openxmlformats.org/officeDocument/2006/relationships/hyperlink" Target="https://www.consultant.ru/document/cons_doc_LAW_431969/8f3bdb55a6c79b8cf173ebe1940a0d7f002392a1/" TargetMode="External"/><Relationship Id="rId48" Type="http://schemas.openxmlformats.org/officeDocument/2006/relationships/hyperlink" Target="https://www.consultant.ru/document/cons_doc_LAW_431969/f464320252c5c95fbab926b1e90c26d8014ff706/" TargetMode="External"/><Relationship Id="rId56" Type="http://schemas.openxmlformats.org/officeDocument/2006/relationships/hyperlink" Target="https://www.consultant.ru/document/cons_doc_LAW_431969/84676c4dd8cc814173cda04dcbc304d132912d19/" TargetMode="External"/><Relationship Id="rId64" Type="http://schemas.openxmlformats.org/officeDocument/2006/relationships/hyperlink" Target="https://www.consultant.ru/document/cons_doc_LAW_431969/f464320252c5c95fbab926b1e90c26d8014ff706/" TargetMode="External"/><Relationship Id="rId8" Type="http://schemas.openxmlformats.org/officeDocument/2006/relationships/hyperlink" Target="https://www.consultant.ru/document/cons_doc_LAW_431969/d83ec29e491cd7bb58fb0ad88f4291d38b6fc75e/" TargetMode="External"/><Relationship Id="rId51" Type="http://schemas.openxmlformats.org/officeDocument/2006/relationships/hyperlink" Target="https://www.consultant.ru/document/cons_doc_LAW_431969/f464320252c5c95fbab926b1e90c26d8014ff70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31969/d83ec29e491cd7bb58fb0ad88f4291d38b6fc75e/" TargetMode="External"/><Relationship Id="rId17" Type="http://schemas.openxmlformats.org/officeDocument/2006/relationships/hyperlink" Target="https://www.consultant.ru/document/cons_doc_LAW_431969/3414cd5b4303175599a4e035f5cd9ff2aea083d3/" TargetMode="External"/><Relationship Id="rId25" Type="http://schemas.openxmlformats.org/officeDocument/2006/relationships/hyperlink" Target="https://www.consultant.ru/document/cons_doc_LAW_349045/" TargetMode="External"/><Relationship Id="rId33" Type="http://schemas.openxmlformats.org/officeDocument/2006/relationships/hyperlink" Target="https://www.consultant.ru/document/cons_doc_LAW_431969/e67860b1d5215a649d24f91850632c7ec4eb3f0c/" TargetMode="External"/><Relationship Id="rId38" Type="http://schemas.openxmlformats.org/officeDocument/2006/relationships/hyperlink" Target="https://www.consultant.ru/document/cons_doc_LAW_431969/5dffd00e343aafd86ea77432298129febd02441d/" TargetMode="External"/><Relationship Id="rId46" Type="http://schemas.openxmlformats.org/officeDocument/2006/relationships/hyperlink" Target="https://www.consultant.ru/document/cons_doc_LAW_431969/f464320252c5c95fbab926b1e90c26d8014ff706/" TargetMode="External"/><Relationship Id="rId59" Type="http://schemas.openxmlformats.org/officeDocument/2006/relationships/hyperlink" Target="https://www.consultant.ru/document/cons_doc_LAW_431969/d83ec29e491cd7bb58fb0ad88f4291d38b6fc75e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consultant.ru/document/cons_doc_LAW_431969/3414cd5b4303175599a4e035f5cd9ff2aea083d3/" TargetMode="External"/><Relationship Id="rId41" Type="http://schemas.openxmlformats.org/officeDocument/2006/relationships/hyperlink" Target="https://www.consultant.ru/document/cons_doc_LAW_431969/f464320252c5c95fbab926b1e90c26d8014ff706/" TargetMode="External"/><Relationship Id="rId54" Type="http://schemas.openxmlformats.org/officeDocument/2006/relationships/hyperlink" Target="https://www.consultant.ru/document/cons_doc_LAW_431969/f464320252c5c95fbab926b1e90c26d8014ff706/" TargetMode="External"/><Relationship Id="rId62" Type="http://schemas.openxmlformats.org/officeDocument/2006/relationships/hyperlink" Target="https://www.consultant.ru/document/cons_doc_LAW_431969/f464320252c5c95fbab926b1e90c26d8014ff7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B2AFE-FD9A-4ADF-95CF-5AE12BC3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2024-06-28T04:22:00Z</cp:lastPrinted>
  <dcterms:created xsi:type="dcterms:W3CDTF">2024-06-25T04:07:00Z</dcterms:created>
  <dcterms:modified xsi:type="dcterms:W3CDTF">2024-06-28T04:24:00Z</dcterms:modified>
</cp:coreProperties>
</file>