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СОТНИКОВСКОГО  СЕЛЬСОВЕТА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218C5" w:rsidRDefault="005218C5" w:rsidP="005218C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10D3D" w:rsidRDefault="00310D3D" w:rsidP="00310D3D">
      <w:pPr>
        <w:jc w:val="center"/>
        <w:rPr>
          <w:sz w:val="26"/>
          <w:szCs w:val="26"/>
        </w:rPr>
      </w:pPr>
    </w:p>
    <w:p w:rsidR="00310D3D" w:rsidRPr="00310D3D" w:rsidRDefault="00FD277B" w:rsidP="00310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16.12.2024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с. Сотниково   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</w:t>
      </w:r>
      <w:r w:rsidR="006A30A5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="005218C5">
        <w:rPr>
          <w:rFonts w:ascii="Times New Roman" w:hAnsi="Times New Roman" w:cs="Times New Roman"/>
          <w:sz w:val="28"/>
          <w:szCs w:val="28"/>
        </w:rPr>
        <w:t>-п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885" w:rsidRDefault="006A30A5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</w:t>
      </w:r>
      <w:r w:rsidR="001754A6">
        <w:rPr>
          <w:rFonts w:ascii="Times New Roman" w:hAnsi="Times New Roman" w:cs="Times New Roman"/>
          <w:sz w:val="28"/>
          <w:szCs w:val="28"/>
        </w:rPr>
        <w:t xml:space="preserve">Об </w:t>
      </w:r>
      <w:r w:rsidR="00BE4286">
        <w:rPr>
          <w:rFonts w:ascii="Times New Roman" w:hAnsi="Times New Roman" w:cs="Times New Roman"/>
          <w:sz w:val="28"/>
          <w:szCs w:val="28"/>
        </w:rPr>
        <w:t>утверждении перечня кодов подвидов по видам доходов</w:t>
      </w:r>
    </w:p>
    <w:p w:rsidR="00BE4286" w:rsidRDefault="00BE4286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D277B">
        <w:rPr>
          <w:rFonts w:ascii="Times New Roman" w:hAnsi="Times New Roman" w:cs="Times New Roman"/>
          <w:sz w:val="28"/>
          <w:szCs w:val="28"/>
        </w:rPr>
        <w:t>Сотниковского сельсовета на 2025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E4286" w:rsidRPr="00310D3D" w:rsidRDefault="00FD277B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2026-2027</w:t>
      </w:r>
      <w:r w:rsidR="00BE428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47423" w:rsidRPr="00310D3D" w:rsidRDefault="00047423" w:rsidP="00047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885" w:rsidRPr="00310D3D" w:rsidRDefault="00A75885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В соответствии со статьями Бюджетного кодекса Российской Федерации: ст. 21 главы 4, ст. 20 п.9, руководствуясь Уставом Сотниковского сельсовета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885" w:rsidRPr="00310D3D" w:rsidRDefault="00A75885" w:rsidP="006A30A5">
      <w:pPr>
        <w:jc w:val="both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1.</w:t>
      </w:r>
      <w:r w:rsidR="006A30A5">
        <w:rPr>
          <w:rFonts w:ascii="Times New Roman" w:hAnsi="Times New Roman" w:cs="Times New Roman"/>
          <w:sz w:val="28"/>
          <w:szCs w:val="28"/>
        </w:rPr>
        <w:t>Утвердить</w:t>
      </w:r>
      <w:r w:rsidR="00A42B4A" w:rsidRPr="00310D3D">
        <w:rPr>
          <w:rFonts w:ascii="Times New Roman" w:hAnsi="Times New Roman" w:cs="Times New Roman"/>
          <w:sz w:val="28"/>
          <w:szCs w:val="28"/>
        </w:rPr>
        <w:t xml:space="preserve"> </w:t>
      </w:r>
      <w:r w:rsidRPr="00310D3D">
        <w:rPr>
          <w:rFonts w:ascii="Times New Roman" w:hAnsi="Times New Roman" w:cs="Times New Roman"/>
          <w:sz w:val="28"/>
          <w:szCs w:val="28"/>
        </w:rPr>
        <w:t xml:space="preserve">Перечень кодов подвидов по видам доходов, главными администраторами которых являются органы местного самоуправления поселений и (или) находящиеся в их ведении казенные учреждения согласно приложению к настоящему Постановлению.  </w:t>
      </w:r>
    </w:p>
    <w:p w:rsidR="00A75885" w:rsidRPr="00310D3D" w:rsidRDefault="00840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над</w:t>
      </w:r>
      <w:r w:rsidR="00A75885" w:rsidRPr="00310D3D">
        <w:rPr>
          <w:rFonts w:ascii="Times New Roman" w:hAnsi="Times New Roman" w:cs="Times New Roman"/>
          <w:sz w:val="28"/>
          <w:szCs w:val="28"/>
        </w:rPr>
        <w:t xml:space="preserve"> выпо</w:t>
      </w:r>
      <w:r w:rsidR="00BE4286">
        <w:rPr>
          <w:rFonts w:ascii="Times New Roman" w:hAnsi="Times New Roman" w:cs="Times New Roman"/>
          <w:sz w:val="28"/>
          <w:szCs w:val="28"/>
        </w:rPr>
        <w:t xml:space="preserve">лнением </w:t>
      </w:r>
      <w:r w:rsidR="005218C5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A75885" w:rsidRPr="00310D3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75885" w:rsidRPr="00310D3D" w:rsidRDefault="00840551" w:rsidP="006A30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Постановление</w:t>
      </w:r>
      <w:r w:rsidR="00A75885" w:rsidRPr="00310D3D">
        <w:rPr>
          <w:rFonts w:ascii="Times New Roman" w:hAnsi="Times New Roman" w:cs="Times New Roman"/>
          <w:sz w:val="28"/>
          <w:szCs w:val="28"/>
        </w:rPr>
        <w:t xml:space="preserve"> </w:t>
      </w:r>
      <w:r w:rsidR="00FD277B">
        <w:rPr>
          <w:rFonts w:ascii="Times New Roman" w:hAnsi="Times New Roman" w:cs="Times New Roman"/>
          <w:sz w:val="28"/>
          <w:szCs w:val="28"/>
        </w:rPr>
        <w:t>вступает в силу с 01 января 2025 года и действует по 31.12.2025</w:t>
      </w:r>
      <w:r w:rsidR="00A75885" w:rsidRPr="00310D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3FA9" w:rsidRDefault="00B13FA9"/>
    <w:p w:rsidR="00B13FA9" w:rsidRDefault="00B13FA9"/>
    <w:p w:rsidR="00555D7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10D3D">
        <w:rPr>
          <w:rFonts w:ascii="Times New Roman" w:hAnsi="Times New Roman" w:cs="Times New Roman"/>
          <w:sz w:val="28"/>
          <w:szCs w:val="28"/>
        </w:rPr>
        <w:t xml:space="preserve">Глава Сотниковского  сельсовета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10D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D277B">
        <w:rPr>
          <w:rFonts w:ascii="Times New Roman" w:hAnsi="Times New Roman" w:cs="Times New Roman"/>
          <w:sz w:val="28"/>
          <w:szCs w:val="28"/>
        </w:rPr>
        <w:t>О.С. Войтович</w:t>
      </w:r>
      <w:r w:rsidRPr="00310D3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A2DAA" w:rsidRDefault="007A2DAA"/>
    <w:p w:rsidR="007A2DAA" w:rsidRDefault="007A2DAA"/>
    <w:p w:rsidR="007A2DAA" w:rsidRDefault="007A2DAA"/>
    <w:p w:rsidR="007A2DAA" w:rsidRDefault="007A2DAA"/>
    <w:p w:rsidR="007A2DAA" w:rsidRDefault="007A2DAA"/>
    <w:p w:rsidR="00310D3D" w:rsidRDefault="00310D3D" w:rsidP="00310D3D"/>
    <w:p w:rsidR="007A2DAA" w:rsidRDefault="007A2DAA"/>
    <w:p w:rsidR="006A30A5" w:rsidRDefault="006A30A5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0A5" w:rsidRDefault="006A30A5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0A5" w:rsidRDefault="006A30A5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0A5" w:rsidRDefault="006A30A5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0A5" w:rsidRDefault="006A30A5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0A5" w:rsidRDefault="006A30A5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DAA" w:rsidRPr="007A2DAA" w:rsidRDefault="007A2DAA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A2DAA" w:rsidRDefault="004D65A6" w:rsidP="007A2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A2DAA" w:rsidRPr="007A2DA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7A2DAA" w:rsidRDefault="007A2DAA" w:rsidP="007A2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Сотниковского сельсовета</w:t>
      </w:r>
    </w:p>
    <w:p w:rsidR="007A2DAA" w:rsidRPr="007A2DAA" w:rsidRDefault="007A2DAA" w:rsidP="007A2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Канского района Красноярского края</w:t>
      </w:r>
    </w:p>
    <w:p w:rsidR="007A2DAA" w:rsidRDefault="007A2DAA" w:rsidP="007A2D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2DAA" w:rsidRDefault="007A2DAA" w:rsidP="007A2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BE4286">
        <w:rPr>
          <w:rFonts w:ascii="Times New Roman" w:hAnsi="Times New Roman" w:cs="Times New Roman"/>
          <w:sz w:val="24"/>
          <w:szCs w:val="24"/>
        </w:rPr>
        <w:t xml:space="preserve">КОДОВ ПОДВИДОВ ПО ВИДАМ ДОХОДОВ </w:t>
      </w:r>
      <w:r w:rsidRPr="007A2DAA">
        <w:rPr>
          <w:rFonts w:ascii="Times New Roman" w:hAnsi="Times New Roman" w:cs="Times New Roman"/>
          <w:sz w:val="24"/>
          <w:szCs w:val="24"/>
        </w:rPr>
        <w:t>БЮДЖЕТА С</w:t>
      </w:r>
      <w:r w:rsidR="00BE4286">
        <w:rPr>
          <w:rFonts w:ascii="Times New Roman" w:hAnsi="Times New Roman" w:cs="Times New Roman"/>
          <w:sz w:val="24"/>
          <w:szCs w:val="24"/>
        </w:rPr>
        <w:t>ОТНИКОВСКОГО</w:t>
      </w:r>
      <w:r w:rsidR="00FD277B">
        <w:rPr>
          <w:rFonts w:ascii="Times New Roman" w:hAnsi="Times New Roman" w:cs="Times New Roman"/>
          <w:sz w:val="24"/>
          <w:szCs w:val="24"/>
        </w:rPr>
        <w:t xml:space="preserve">  СЕЛЬСОВЕТА НА 2025</w:t>
      </w:r>
      <w:r w:rsidRPr="007A2DAA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                                                        </w:t>
      </w:r>
      <w:r w:rsidR="00FD277B">
        <w:rPr>
          <w:rFonts w:ascii="Times New Roman" w:hAnsi="Times New Roman" w:cs="Times New Roman"/>
          <w:sz w:val="24"/>
          <w:szCs w:val="24"/>
        </w:rPr>
        <w:t xml:space="preserve">          И ПЛАНОВЫЙ ПЕРИОД 2026-2027</w:t>
      </w:r>
      <w:r w:rsidRPr="007A2DA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A2DAA" w:rsidRDefault="007A2DAA" w:rsidP="007A2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853"/>
        <w:gridCol w:w="764"/>
        <w:gridCol w:w="2651"/>
        <w:gridCol w:w="5386"/>
      </w:tblGrid>
      <w:tr w:rsidR="007A2DAA" w:rsidRPr="007A2DAA" w:rsidTr="00310D3D">
        <w:trPr>
          <w:trHeight w:val="22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главных </w:t>
            </w:r>
            <w:proofErr w:type="spell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proofErr w:type="spell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доходов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</w:tr>
      <w:tr w:rsidR="007A2DAA" w:rsidRPr="007A2DAA" w:rsidTr="00310D3D">
        <w:trPr>
          <w:trHeight w:val="45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C65E6" w:rsidRPr="007A2DAA" w:rsidTr="0049435A">
        <w:trPr>
          <w:trHeight w:val="10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2866F8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4C65E6" w:rsidP="004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7A2DAA" w:rsidRPr="007A2DAA" w:rsidTr="00310D3D">
        <w:trPr>
          <w:trHeight w:val="193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A2DAA" w:rsidRPr="007A2DAA" w:rsidTr="00310D3D">
        <w:trPr>
          <w:trHeight w:val="205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7A2DAA" w:rsidRPr="007A2DAA" w:rsidTr="00310D3D">
        <w:trPr>
          <w:trHeight w:val="24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101 02010 01 3000 110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A2DAA" w:rsidRPr="007A2DAA" w:rsidTr="00310D3D">
        <w:trPr>
          <w:trHeight w:val="156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101 02030 01 1000 110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A2DAA" w:rsidRPr="007A2DAA" w:rsidTr="00310D3D">
        <w:trPr>
          <w:trHeight w:val="88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101 20300 01 2100 110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7A2DAA" w:rsidRPr="007A2DAA" w:rsidTr="00310D3D">
        <w:trPr>
          <w:trHeight w:val="127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A2DAA" w:rsidRPr="007A2DAA" w:rsidTr="00310D3D">
        <w:trPr>
          <w:trHeight w:val="147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7A2DAA" w:rsidRPr="007A2DAA" w:rsidTr="00310D3D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106 06033 10 1000 110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A2DAA" w:rsidRPr="007A2DAA" w:rsidTr="00310D3D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A2DAA" w:rsidRPr="007A2DAA" w:rsidTr="00310D3D">
        <w:trPr>
          <w:trHeight w:val="94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4C65E6" w:rsidRPr="007A2DAA" w:rsidTr="0049435A">
        <w:trPr>
          <w:trHeight w:val="119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2866F8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7A2DAA" w:rsidRDefault="004C65E6" w:rsidP="004C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Сотниковского сельсовета Канского района Красноярского края</w:t>
            </w:r>
          </w:p>
        </w:tc>
      </w:tr>
      <w:tr w:rsidR="007A2DAA" w:rsidRPr="007A2DAA" w:rsidTr="0049435A">
        <w:trPr>
          <w:trHeight w:val="69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108 04020 01 1000 110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сумма платежа (перерасчеты,</w:t>
            </w:r>
            <w:r w:rsid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недоимка, и зад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олженность по соответствующему платежу, в том числе по отмененному)</w:t>
            </w:r>
            <w:proofErr w:type="gramEnd"/>
          </w:p>
        </w:tc>
      </w:tr>
      <w:tr w:rsidR="007A2DAA" w:rsidRPr="007A2DAA" w:rsidTr="00310D3D">
        <w:trPr>
          <w:trHeight w:val="136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108 04020 01 4000 110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(прочих поступлений)</w:t>
            </w:r>
          </w:p>
        </w:tc>
      </w:tr>
      <w:tr w:rsidR="007A2DAA" w:rsidRPr="007A2DAA" w:rsidTr="00310D3D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111 05025 10 0000 120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нарушение муниципальных правовых актов.</w:t>
            </w:r>
          </w:p>
        </w:tc>
      </w:tr>
      <w:tr w:rsidR="007A2DAA" w:rsidRPr="007A2DAA" w:rsidTr="00310D3D">
        <w:trPr>
          <w:trHeight w:val="14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1 16 100 3210 0000 140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A2DAA" w:rsidRPr="007A2DAA" w:rsidTr="00310D3D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7A2DAA" w:rsidRPr="007A2DAA" w:rsidTr="00310D3D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налоговые доходы бюджетов поселений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2  02 15001 10 2711 150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2 02 15 001 10 7601 150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</w:tr>
      <w:tr w:rsidR="007A2DAA" w:rsidRPr="007A2DAA" w:rsidTr="00310D3D">
        <w:trPr>
          <w:trHeight w:val="139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2 02 30024 10 7514 150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</w:t>
            </w:r>
            <w:r w:rsid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программных расходов органов судебной власти 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2 02 35118 10 0000 150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2 02 49999 10 0307 150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</w:tr>
      <w:tr w:rsidR="007A2DAA" w:rsidRPr="007A2DAA" w:rsidTr="00310D3D">
        <w:trPr>
          <w:trHeight w:val="22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2 02 49999 10 7412 150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обеспечение первичных мер пожарной безопасности в рамках подпрограммы "Предупреждение,</w:t>
            </w:r>
            <w:r w:rsid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спасение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</w:tr>
      <w:tr w:rsidR="00195540" w:rsidRPr="007A2DAA" w:rsidTr="00310D3D">
        <w:trPr>
          <w:trHeight w:val="22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40" w:rsidRPr="0049435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40" w:rsidRPr="0049435A" w:rsidRDefault="00195540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40" w:rsidRPr="0049435A" w:rsidRDefault="00195540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2 02 49999 10 7508 150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40" w:rsidRPr="0049435A" w:rsidRDefault="00195540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муниципальных образований на содержание автомобильных дорог общего пользования</w:t>
            </w:r>
            <w:proofErr w:type="gramStart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0C47C8" w:rsidRPr="007A2DAA" w:rsidTr="00310D3D">
        <w:trPr>
          <w:trHeight w:val="2040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7C8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7C8" w:rsidRPr="007A2DAA" w:rsidRDefault="000C47C8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7C8" w:rsidRPr="007A2DAA" w:rsidRDefault="000C47C8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2 02 49999 10 7745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7C8" w:rsidRPr="007A2DAA" w:rsidRDefault="000C47C8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Pr="000C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 государственной программы Красноярского края "Содействие развитию местного самоуправления")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2 02 90024 10 0000 150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 поступления в бюджеты поселений от  бюджетов субъектов Российской Федерации</w:t>
            </w:r>
          </w:p>
        </w:tc>
      </w:tr>
      <w:tr w:rsidR="007A2DAA" w:rsidRPr="007A2DAA" w:rsidTr="00310D3D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7A2DAA" w:rsidRPr="007A2DAA" w:rsidTr="00310D3D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негосударственных организаций в бюджеты сельских поселений </w:t>
            </w:r>
          </w:p>
        </w:tc>
      </w:tr>
      <w:tr w:rsidR="007A2DAA" w:rsidRPr="007A2DAA" w:rsidTr="00310D3D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в бюджеты сельских поселений </w:t>
            </w:r>
          </w:p>
        </w:tc>
      </w:tr>
      <w:tr w:rsidR="007A2DAA" w:rsidRPr="007A2DAA" w:rsidTr="00310D3D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2 18 60010 10 0000 150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7A2DAA" w:rsidRPr="007A2DAA" w:rsidTr="00310D3D">
        <w:trPr>
          <w:trHeight w:val="106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49435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</w:t>
            </w:r>
          </w:p>
        </w:tc>
      </w:tr>
      <w:tr w:rsidR="004C65E6" w:rsidRPr="007A2DAA" w:rsidTr="002C0FB2">
        <w:trPr>
          <w:trHeight w:val="21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2866F8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4C65E6" w:rsidRDefault="004C65E6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E6" w:rsidRPr="00D70E98" w:rsidRDefault="001F5F4A" w:rsidP="00D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Канского района</w:t>
            </w:r>
            <w:r w:rsidR="00D70E98" w:rsidRPr="00D7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</w:tr>
      <w:tr w:rsidR="007A2DAA" w:rsidRPr="007A2DAA" w:rsidTr="00310D3D">
        <w:trPr>
          <w:trHeight w:val="21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310D3D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2 08 05000 10 0000 150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DAA" w:rsidRPr="007A2DAA" w:rsidRDefault="007A2DAA" w:rsidP="007A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в бюджеты поселений для осуществления возврата зачета излишне уплаченных или излишне взысканных сумм налогов, сборов и иных платежей</w:t>
            </w:r>
            <w:r w:rsidR="00D70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</w:tbl>
    <w:p w:rsidR="007A2DAA" w:rsidRPr="007A2DAA" w:rsidRDefault="007A2DAA" w:rsidP="007A2D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2DAA" w:rsidRPr="007A2DAA" w:rsidSect="00310D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885"/>
    <w:rsid w:val="00047423"/>
    <w:rsid w:val="00090B55"/>
    <w:rsid w:val="000C47C8"/>
    <w:rsid w:val="0013673F"/>
    <w:rsid w:val="001754A6"/>
    <w:rsid w:val="00195540"/>
    <w:rsid w:val="001D7907"/>
    <w:rsid w:val="001F5F4A"/>
    <w:rsid w:val="002866F8"/>
    <w:rsid w:val="00310D3D"/>
    <w:rsid w:val="003D10DB"/>
    <w:rsid w:val="0049435A"/>
    <w:rsid w:val="004A05F5"/>
    <w:rsid w:val="004B4FE2"/>
    <w:rsid w:val="004C65E6"/>
    <w:rsid w:val="004D65A6"/>
    <w:rsid w:val="00515101"/>
    <w:rsid w:val="005218C5"/>
    <w:rsid w:val="00555D75"/>
    <w:rsid w:val="00580048"/>
    <w:rsid w:val="005A64EC"/>
    <w:rsid w:val="00652A58"/>
    <w:rsid w:val="00661BF0"/>
    <w:rsid w:val="006A30A5"/>
    <w:rsid w:val="0071023C"/>
    <w:rsid w:val="007A2DAA"/>
    <w:rsid w:val="00840551"/>
    <w:rsid w:val="008807C3"/>
    <w:rsid w:val="008C0037"/>
    <w:rsid w:val="0098435D"/>
    <w:rsid w:val="00996474"/>
    <w:rsid w:val="009A699E"/>
    <w:rsid w:val="009B03AD"/>
    <w:rsid w:val="009B6824"/>
    <w:rsid w:val="00A42B4A"/>
    <w:rsid w:val="00A75885"/>
    <w:rsid w:val="00B13FA9"/>
    <w:rsid w:val="00B44A6F"/>
    <w:rsid w:val="00B95461"/>
    <w:rsid w:val="00BE2348"/>
    <w:rsid w:val="00BE4286"/>
    <w:rsid w:val="00C354B3"/>
    <w:rsid w:val="00D70E98"/>
    <w:rsid w:val="00E1270D"/>
    <w:rsid w:val="00E12C15"/>
    <w:rsid w:val="00E32CE6"/>
    <w:rsid w:val="00E41FC0"/>
    <w:rsid w:val="00FD277B"/>
    <w:rsid w:val="00FE4A7E"/>
    <w:rsid w:val="00FE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0D3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1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2023-01-09T01:24:00Z</cp:lastPrinted>
  <dcterms:created xsi:type="dcterms:W3CDTF">2022-01-19T02:17:00Z</dcterms:created>
  <dcterms:modified xsi:type="dcterms:W3CDTF">2024-12-16T01:18:00Z</dcterms:modified>
</cp:coreProperties>
</file>